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537894" w:rsidRDefault="00537894">
      <w:pPr>
        <w:ind w:right="-339"/>
        <w:jc w:val="center"/>
        <w:rPr>
          <w:b/>
          <w:sz w:val="16"/>
          <w:szCs w:val="16"/>
        </w:rPr>
        <w:sectPr w:rsidR="00537894">
          <w:pgSz w:w="12240" w:h="15840"/>
          <w:pgMar w:top="850" w:right="850" w:bottom="850" w:left="850" w:header="720" w:footer="720" w:gutter="0"/>
          <w:pgNumType w:start="1"/>
          <w:cols w:space="720" w:equalWidth="0">
            <w:col w:w="10539" w:space="0"/>
          </w:cols>
        </w:sectPr>
      </w:pPr>
    </w:p>
    <w:p w14:paraId="00000002" w14:textId="77777777" w:rsidR="00537894" w:rsidRDefault="006B0F8E">
      <w:pPr>
        <w:ind w:right="-339"/>
        <w:jc w:val="center"/>
        <w:rPr>
          <w:b/>
          <w:sz w:val="16"/>
          <w:szCs w:val="16"/>
        </w:rPr>
      </w:pPr>
      <w:r>
        <w:rPr>
          <w:b/>
          <w:sz w:val="16"/>
          <w:szCs w:val="16"/>
        </w:rPr>
        <w:t>CONTRAT DE VENTE INITIALE D’UNE ŒUVRE D’ART</w:t>
      </w:r>
    </w:p>
    <w:p w14:paraId="00000003" w14:textId="77777777" w:rsidR="00537894" w:rsidRDefault="00537894">
      <w:pPr>
        <w:ind w:right="-339"/>
        <w:rPr>
          <w:sz w:val="16"/>
          <w:szCs w:val="16"/>
        </w:rPr>
      </w:pPr>
    </w:p>
    <w:p w14:paraId="00000004" w14:textId="77777777" w:rsidR="00537894" w:rsidRDefault="006B0F8E">
      <w:pPr>
        <w:ind w:right="-339"/>
        <w:rPr>
          <w:sz w:val="16"/>
          <w:szCs w:val="16"/>
        </w:rPr>
      </w:pPr>
      <w:r>
        <w:rPr>
          <w:sz w:val="16"/>
          <w:szCs w:val="16"/>
        </w:rPr>
        <w:t xml:space="preserve">LE PRÉSENT CONTRAT EST CONCLU ENTRE : </w:t>
      </w:r>
    </w:p>
    <w:p w14:paraId="00000005" w14:textId="77777777" w:rsidR="00537894" w:rsidRDefault="00537894">
      <w:pPr>
        <w:ind w:right="-339"/>
        <w:rPr>
          <w:sz w:val="16"/>
          <w:szCs w:val="16"/>
        </w:rPr>
      </w:pPr>
    </w:p>
    <w:p w14:paraId="00000006" w14:textId="77777777" w:rsidR="00537894" w:rsidRDefault="00537894">
      <w:pPr>
        <w:ind w:right="-339"/>
        <w:rPr>
          <w:sz w:val="16"/>
          <w:szCs w:val="16"/>
        </w:rPr>
      </w:pPr>
    </w:p>
    <w:p w14:paraId="00000007" w14:textId="77777777" w:rsidR="00537894" w:rsidRDefault="006B0F8E">
      <w:pPr>
        <w:ind w:right="-339"/>
        <w:rPr>
          <w:sz w:val="16"/>
          <w:szCs w:val="16"/>
        </w:rPr>
      </w:pPr>
      <w:r>
        <w:rPr>
          <w:sz w:val="16"/>
          <w:szCs w:val="16"/>
        </w:rPr>
        <w:t>[Nom, Prénom</w:t>
      </w:r>
      <w:proofErr w:type="gramStart"/>
      <w:r>
        <w:rPr>
          <w:sz w:val="16"/>
          <w:szCs w:val="16"/>
        </w:rPr>
        <w:t>]:_</w:t>
      </w:r>
      <w:proofErr w:type="gramEnd"/>
      <w:r>
        <w:rPr>
          <w:sz w:val="16"/>
          <w:szCs w:val="16"/>
        </w:rPr>
        <w:t xml:space="preserve">_____________________________________________                   </w:t>
      </w:r>
    </w:p>
    <w:p w14:paraId="00000008" w14:textId="77777777" w:rsidR="00537894" w:rsidRDefault="006B0F8E">
      <w:pPr>
        <w:ind w:right="-339"/>
        <w:rPr>
          <w:sz w:val="16"/>
          <w:szCs w:val="16"/>
        </w:rPr>
      </w:pPr>
      <w:r>
        <w:rPr>
          <w:sz w:val="16"/>
          <w:szCs w:val="16"/>
        </w:rPr>
        <w:t>[Adresse domiciliaire</w:t>
      </w:r>
      <w:proofErr w:type="gramStart"/>
      <w:r>
        <w:rPr>
          <w:sz w:val="16"/>
          <w:szCs w:val="16"/>
        </w:rPr>
        <w:t>]:_</w:t>
      </w:r>
      <w:proofErr w:type="gramEnd"/>
      <w:r>
        <w:rPr>
          <w:sz w:val="16"/>
          <w:szCs w:val="16"/>
        </w:rPr>
        <w:t xml:space="preserve">________________________________________  </w:t>
      </w:r>
    </w:p>
    <w:p w14:paraId="00000009" w14:textId="77777777" w:rsidR="00537894" w:rsidRDefault="006B0F8E">
      <w:pPr>
        <w:ind w:right="-339"/>
        <w:rPr>
          <w:sz w:val="16"/>
          <w:szCs w:val="16"/>
        </w:rPr>
      </w:pPr>
      <w:r>
        <w:rPr>
          <w:sz w:val="16"/>
          <w:szCs w:val="16"/>
        </w:rPr>
        <w:t>[Numéro de téléphone</w:t>
      </w:r>
      <w:proofErr w:type="gramStart"/>
      <w:r>
        <w:rPr>
          <w:sz w:val="16"/>
          <w:szCs w:val="16"/>
        </w:rPr>
        <w:t>]:_</w:t>
      </w:r>
      <w:proofErr w:type="gramEnd"/>
      <w:r>
        <w:rPr>
          <w:sz w:val="16"/>
          <w:szCs w:val="16"/>
        </w:rPr>
        <w:t xml:space="preserve">_______________________________________                       </w:t>
      </w:r>
    </w:p>
    <w:p w14:paraId="0000000A" w14:textId="4AD67274" w:rsidR="00537894" w:rsidRDefault="006B0F8E">
      <w:pPr>
        <w:ind w:right="-339"/>
        <w:rPr>
          <w:sz w:val="16"/>
          <w:szCs w:val="16"/>
        </w:rPr>
      </w:pPr>
      <w:r>
        <w:rPr>
          <w:sz w:val="16"/>
          <w:szCs w:val="16"/>
        </w:rPr>
        <w:t>[Adresse courriel]</w:t>
      </w:r>
      <w:proofErr w:type="gramStart"/>
      <w:r>
        <w:rPr>
          <w:sz w:val="16"/>
          <w:szCs w:val="16"/>
        </w:rPr>
        <w:t xml:space="preserve"> :_</w:t>
      </w:r>
      <w:proofErr w:type="gramEnd"/>
      <w:r>
        <w:rPr>
          <w:sz w:val="16"/>
          <w:szCs w:val="16"/>
        </w:rPr>
        <w:t>__</w:t>
      </w:r>
      <w:r>
        <w:rPr>
          <w:sz w:val="16"/>
          <w:szCs w:val="16"/>
        </w:rPr>
        <w:t>______________________________________</w:t>
      </w:r>
      <w:r>
        <w:rPr>
          <w:sz w:val="16"/>
          <w:szCs w:val="16"/>
        </w:rPr>
        <w:t>__</w:t>
      </w:r>
    </w:p>
    <w:p w14:paraId="0000000B" w14:textId="77777777" w:rsidR="00537894" w:rsidRDefault="006B0F8E">
      <w:pPr>
        <w:ind w:right="-339" w:firstLine="720"/>
        <w:rPr>
          <w:sz w:val="16"/>
          <w:szCs w:val="16"/>
        </w:rPr>
      </w:pPr>
      <w:r>
        <w:rPr>
          <w:sz w:val="16"/>
          <w:szCs w:val="16"/>
        </w:rPr>
        <w:t>(</w:t>
      </w:r>
      <w:proofErr w:type="gramStart"/>
      <w:r>
        <w:rPr>
          <w:sz w:val="16"/>
          <w:szCs w:val="16"/>
        </w:rPr>
        <w:t>ci</w:t>
      </w:r>
      <w:proofErr w:type="gramEnd"/>
      <w:r>
        <w:rPr>
          <w:sz w:val="16"/>
          <w:szCs w:val="16"/>
        </w:rPr>
        <w:t xml:space="preserve">-après dénommée « l’artiste ») </w:t>
      </w:r>
    </w:p>
    <w:p w14:paraId="0000000C" w14:textId="77777777" w:rsidR="00537894" w:rsidRDefault="00537894">
      <w:pPr>
        <w:ind w:right="-339"/>
        <w:rPr>
          <w:sz w:val="16"/>
          <w:szCs w:val="16"/>
        </w:rPr>
      </w:pPr>
    </w:p>
    <w:p w14:paraId="0000000D" w14:textId="77777777" w:rsidR="00537894" w:rsidRDefault="006B0F8E">
      <w:pPr>
        <w:ind w:right="-339"/>
        <w:rPr>
          <w:sz w:val="16"/>
          <w:szCs w:val="16"/>
        </w:rPr>
      </w:pPr>
      <w:r>
        <w:rPr>
          <w:sz w:val="16"/>
          <w:szCs w:val="16"/>
        </w:rPr>
        <w:t xml:space="preserve">ET : </w:t>
      </w:r>
    </w:p>
    <w:p w14:paraId="0000000E" w14:textId="77777777" w:rsidR="00537894" w:rsidRDefault="00537894">
      <w:pPr>
        <w:ind w:right="-339"/>
        <w:rPr>
          <w:sz w:val="16"/>
          <w:szCs w:val="16"/>
        </w:rPr>
      </w:pPr>
    </w:p>
    <w:p w14:paraId="0000000F" w14:textId="77777777" w:rsidR="00537894" w:rsidRDefault="006B0F8E">
      <w:pPr>
        <w:ind w:right="-339"/>
        <w:rPr>
          <w:sz w:val="16"/>
          <w:szCs w:val="16"/>
        </w:rPr>
      </w:pPr>
      <w:r>
        <w:rPr>
          <w:sz w:val="16"/>
          <w:szCs w:val="16"/>
        </w:rPr>
        <w:t>[Nom, Prénom</w:t>
      </w:r>
      <w:proofErr w:type="gramStart"/>
      <w:r>
        <w:rPr>
          <w:sz w:val="16"/>
          <w:szCs w:val="16"/>
        </w:rPr>
        <w:t>]:_</w:t>
      </w:r>
      <w:proofErr w:type="gramEnd"/>
      <w:r>
        <w:rPr>
          <w:sz w:val="16"/>
          <w:szCs w:val="16"/>
        </w:rPr>
        <w:t xml:space="preserve">____________________________________________                                                                   </w:t>
      </w:r>
    </w:p>
    <w:p w14:paraId="00000010" w14:textId="77777777" w:rsidR="00537894" w:rsidRDefault="006B0F8E">
      <w:pPr>
        <w:ind w:right="-339"/>
        <w:rPr>
          <w:sz w:val="16"/>
          <w:szCs w:val="16"/>
        </w:rPr>
      </w:pPr>
      <w:r>
        <w:rPr>
          <w:sz w:val="16"/>
          <w:szCs w:val="16"/>
        </w:rPr>
        <w:t>[Adresse domiciliaire</w:t>
      </w:r>
      <w:proofErr w:type="gramStart"/>
      <w:r>
        <w:rPr>
          <w:sz w:val="16"/>
          <w:szCs w:val="16"/>
        </w:rPr>
        <w:t>]:_</w:t>
      </w:r>
      <w:proofErr w:type="gramEnd"/>
      <w:r>
        <w:rPr>
          <w:sz w:val="16"/>
          <w:szCs w:val="16"/>
        </w:rPr>
        <w:t>____________________</w:t>
      </w:r>
      <w:r>
        <w:rPr>
          <w:sz w:val="16"/>
          <w:szCs w:val="16"/>
        </w:rPr>
        <w:t xml:space="preserve">____________________                                                                                                          </w:t>
      </w:r>
    </w:p>
    <w:p w14:paraId="00000011" w14:textId="77777777" w:rsidR="00537894" w:rsidRDefault="006B0F8E">
      <w:pPr>
        <w:ind w:right="-339"/>
        <w:rPr>
          <w:sz w:val="16"/>
          <w:szCs w:val="16"/>
        </w:rPr>
      </w:pPr>
      <w:r>
        <w:rPr>
          <w:sz w:val="16"/>
          <w:szCs w:val="16"/>
        </w:rPr>
        <w:t>[Numéro de téléphone</w:t>
      </w:r>
      <w:proofErr w:type="gramStart"/>
      <w:r>
        <w:rPr>
          <w:sz w:val="16"/>
          <w:szCs w:val="16"/>
        </w:rPr>
        <w:t>]:_</w:t>
      </w:r>
      <w:proofErr w:type="gramEnd"/>
      <w:r>
        <w:rPr>
          <w:sz w:val="16"/>
          <w:szCs w:val="16"/>
        </w:rPr>
        <w:t xml:space="preserve">_______________________________________                                         </w:t>
      </w:r>
    </w:p>
    <w:p w14:paraId="00000012" w14:textId="1FF1B7F7" w:rsidR="00537894" w:rsidRDefault="006B0F8E">
      <w:pPr>
        <w:ind w:right="-339"/>
        <w:rPr>
          <w:sz w:val="16"/>
          <w:szCs w:val="16"/>
        </w:rPr>
      </w:pPr>
      <w:r>
        <w:rPr>
          <w:sz w:val="16"/>
          <w:szCs w:val="16"/>
        </w:rPr>
        <w:t>[Adresse courriel]</w:t>
      </w:r>
      <w:proofErr w:type="gramStart"/>
      <w:r>
        <w:rPr>
          <w:sz w:val="16"/>
          <w:szCs w:val="16"/>
        </w:rPr>
        <w:t xml:space="preserve"> :_</w:t>
      </w:r>
      <w:proofErr w:type="gramEnd"/>
      <w:r>
        <w:rPr>
          <w:sz w:val="16"/>
          <w:szCs w:val="16"/>
        </w:rPr>
        <w:t>____</w:t>
      </w:r>
      <w:r>
        <w:rPr>
          <w:sz w:val="16"/>
          <w:szCs w:val="16"/>
        </w:rPr>
        <w:t>______________</w:t>
      </w:r>
      <w:r>
        <w:rPr>
          <w:sz w:val="16"/>
          <w:szCs w:val="16"/>
        </w:rPr>
        <w:t xml:space="preserve">________________________                                       </w:t>
      </w:r>
    </w:p>
    <w:p w14:paraId="00000013" w14:textId="77777777" w:rsidR="00537894" w:rsidRDefault="006B0F8E">
      <w:pPr>
        <w:ind w:right="-339"/>
        <w:rPr>
          <w:sz w:val="16"/>
          <w:szCs w:val="16"/>
        </w:rPr>
      </w:pPr>
      <w:r>
        <w:rPr>
          <w:sz w:val="16"/>
          <w:szCs w:val="16"/>
        </w:rPr>
        <w:t xml:space="preserve">        (</w:t>
      </w:r>
      <w:proofErr w:type="gramStart"/>
      <w:r>
        <w:rPr>
          <w:sz w:val="16"/>
          <w:szCs w:val="16"/>
        </w:rPr>
        <w:t>ci</w:t>
      </w:r>
      <w:proofErr w:type="gramEnd"/>
      <w:r>
        <w:rPr>
          <w:sz w:val="16"/>
          <w:szCs w:val="16"/>
        </w:rPr>
        <w:t xml:space="preserve">-après dénommée «  Première Partie </w:t>
      </w:r>
      <w:proofErr w:type="spellStart"/>
      <w:r>
        <w:rPr>
          <w:sz w:val="16"/>
          <w:szCs w:val="16"/>
        </w:rPr>
        <w:t>Acquérante</w:t>
      </w:r>
      <w:proofErr w:type="spellEnd"/>
      <w:r>
        <w:rPr>
          <w:sz w:val="16"/>
          <w:szCs w:val="16"/>
        </w:rPr>
        <w:t xml:space="preserve"> » ou « PPA » </w:t>
      </w:r>
    </w:p>
    <w:p w14:paraId="00000014" w14:textId="77777777" w:rsidR="00537894" w:rsidRDefault="00537894">
      <w:pPr>
        <w:ind w:right="-339"/>
        <w:rPr>
          <w:sz w:val="16"/>
          <w:szCs w:val="16"/>
        </w:rPr>
      </w:pPr>
    </w:p>
    <w:p w14:paraId="00000015" w14:textId="77777777" w:rsidR="00537894" w:rsidRDefault="006B0F8E">
      <w:pPr>
        <w:ind w:right="-339" w:firstLine="720"/>
        <w:rPr>
          <w:sz w:val="16"/>
          <w:szCs w:val="16"/>
        </w:rPr>
      </w:pPr>
      <w:r>
        <w:rPr>
          <w:sz w:val="16"/>
          <w:szCs w:val="16"/>
        </w:rPr>
        <w:t>(</w:t>
      </w:r>
      <w:proofErr w:type="gramStart"/>
      <w:r>
        <w:rPr>
          <w:sz w:val="16"/>
          <w:szCs w:val="16"/>
        </w:rPr>
        <w:t>ensemble</w:t>
      </w:r>
      <w:proofErr w:type="gramEnd"/>
      <w:r>
        <w:rPr>
          <w:sz w:val="16"/>
          <w:szCs w:val="16"/>
        </w:rPr>
        <w:t xml:space="preserve"> les « Parties »)</w:t>
      </w:r>
    </w:p>
    <w:p w14:paraId="00000016" w14:textId="77777777" w:rsidR="00537894" w:rsidRDefault="00537894">
      <w:pPr>
        <w:ind w:right="-339"/>
        <w:rPr>
          <w:sz w:val="16"/>
          <w:szCs w:val="16"/>
        </w:rPr>
      </w:pPr>
    </w:p>
    <w:p w14:paraId="00000017" w14:textId="77777777" w:rsidR="00537894" w:rsidRDefault="006B0F8E">
      <w:pPr>
        <w:ind w:right="-339"/>
        <w:rPr>
          <w:sz w:val="16"/>
          <w:szCs w:val="16"/>
        </w:rPr>
      </w:pPr>
      <w:r>
        <w:rPr>
          <w:sz w:val="16"/>
          <w:szCs w:val="16"/>
        </w:rPr>
        <w:t>Aux fins de son interprétation et de son application, les termes utilisés dan</w:t>
      </w:r>
      <w:r>
        <w:rPr>
          <w:sz w:val="16"/>
          <w:szCs w:val="16"/>
        </w:rPr>
        <w:t>s ce contrat sont réputés neutres et s’appliquent indépendamment du genre des Parties.</w:t>
      </w:r>
    </w:p>
    <w:p w14:paraId="00000018" w14:textId="77777777" w:rsidR="00537894" w:rsidRDefault="00537894">
      <w:pPr>
        <w:ind w:right="-339"/>
        <w:rPr>
          <w:sz w:val="16"/>
          <w:szCs w:val="16"/>
        </w:rPr>
      </w:pPr>
    </w:p>
    <w:p w14:paraId="00000019" w14:textId="77777777" w:rsidR="00537894" w:rsidRDefault="006B0F8E">
      <w:pPr>
        <w:ind w:right="-339"/>
        <w:rPr>
          <w:sz w:val="16"/>
          <w:szCs w:val="16"/>
        </w:rPr>
      </w:pPr>
      <w:r>
        <w:rPr>
          <w:b/>
          <w:sz w:val="16"/>
          <w:szCs w:val="16"/>
        </w:rPr>
        <w:t>PRÉAMBULE</w:t>
      </w:r>
      <w:r>
        <w:rPr>
          <w:sz w:val="16"/>
          <w:szCs w:val="16"/>
        </w:rPr>
        <w:t xml:space="preserve"> </w:t>
      </w:r>
    </w:p>
    <w:p w14:paraId="0000001A" w14:textId="77777777" w:rsidR="00537894" w:rsidRDefault="00537894">
      <w:pPr>
        <w:ind w:right="-339"/>
        <w:rPr>
          <w:sz w:val="16"/>
          <w:szCs w:val="16"/>
        </w:rPr>
      </w:pPr>
    </w:p>
    <w:p w14:paraId="0000001B" w14:textId="77777777" w:rsidR="00537894" w:rsidRDefault="006B0F8E">
      <w:pPr>
        <w:ind w:right="-339"/>
        <w:rPr>
          <w:sz w:val="16"/>
          <w:szCs w:val="16"/>
        </w:rPr>
      </w:pPr>
      <w:r>
        <w:rPr>
          <w:b/>
          <w:sz w:val="16"/>
          <w:szCs w:val="16"/>
        </w:rPr>
        <w:t>CONSIDÉRANT QUE</w:t>
      </w:r>
      <w:r>
        <w:rPr>
          <w:sz w:val="16"/>
          <w:szCs w:val="16"/>
        </w:rPr>
        <w:t xml:space="preserve"> l’artiste a produit une œuvre d’art (ci-après dénommée « l’œuvre ») dont les caractéristiques sont les suivantes </w:t>
      </w:r>
    </w:p>
    <w:p w14:paraId="0000001C" w14:textId="77777777" w:rsidR="00537894" w:rsidRDefault="006B0F8E">
      <w:pPr>
        <w:ind w:right="-339"/>
        <w:rPr>
          <w:sz w:val="16"/>
          <w:szCs w:val="16"/>
        </w:rPr>
      </w:pPr>
      <w:r>
        <w:rPr>
          <w:sz w:val="16"/>
          <w:szCs w:val="16"/>
        </w:rPr>
        <w:t xml:space="preserve">(Titre / Année de création / Matériau ou technique / dimension approximatives / brève description) : </w:t>
      </w:r>
    </w:p>
    <w:p w14:paraId="0000001D" w14:textId="77777777" w:rsidR="00537894" w:rsidRDefault="00537894">
      <w:pPr>
        <w:ind w:right="-339"/>
        <w:rPr>
          <w:sz w:val="16"/>
          <w:szCs w:val="16"/>
        </w:rPr>
      </w:pPr>
    </w:p>
    <w:p w14:paraId="0000001E" w14:textId="6A0EB62C" w:rsidR="00537894" w:rsidRDefault="006B0F8E">
      <w:pPr>
        <w:ind w:right="-339"/>
        <w:rPr>
          <w:sz w:val="16"/>
          <w:szCs w:val="16"/>
        </w:rPr>
      </w:pPr>
      <w:r>
        <w:rPr>
          <w:sz w:val="16"/>
          <w:szCs w:val="16"/>
        </w:rPr>
        <w:t>______________________________________</w:t>
      </w:r>
      <w:r>
        <w:rPr>
          <w:sz w:val="16"/>
          <w:szCs w:val="16"/>
        </w:rPr>
        <w:t>__________________________________________________________________________________________________________________________________________________________________________________________________</w:t>
      </w:r>
    </w:p>
    <w:p w14:paraId="0000001F" w14:textId="77777777" w:rsidR="00537894" w:rsidRDefault="00537894">
      <w:pPr>
        <w:ind w:right="-339"/>
        <w:rPr>
          <w:sz w:val="16"/>
          <w:szCs w:val="16"/>
        </w:rPr>
      </w:pPr>
    </w:p>
    <w:p w14:paraId="00000020" w14:textId="77777777" w:rsidR="00537894" w:rsidRDefault="006B0F8E">
      <w:pPr>
        <w:ind w:right="-339"/>
        <w:jc w:val="both"/>
        <w:rPr>
          <w:sz w:val="16"/>
          <w:szCs w:val="16"/>
        </w:rPr>
      </w:pPr>
      <w:r>
        <w:rPr>
          <w:b/>
          <w:sz w:val="16"/>
          <w:szCs w:val="16"/>
        </w:rPr>
        <w:t>CONSIDÉRANT QUE</w:t>
      </w:r>
      <w:r>
        <w:rPr>
          <w:sz w:val="16"/>
          <w:szCs w:val="16"/>
        </w:rPr>
        <w:t xml:space="preserve"> la pérennité et la vitalité de l’écosyst</w:t>
      </w:r>
      <w:r>
        <w:rPr>
          <w:sz w:val="16"/>
          <w:szCs w:val="16"/>
        </w:rPr>
        <w:t xml:space="preserve">ème artistique reposent sur l’équilibre de trois forces interdépendantes — la création par l’artiste, la diffusion par les organismes et l’acquisition par les </w:t>
      </w:r>
      <w:proofErr w:type="spellStart"/>
      <w:r>
        <w:rPr>
          <w:sz w:val="16"/>
          <w:szCs w:val="16"/>
        </w:rPr>
        <w:t>collectionneur.</w:t>
      </w:r>
      <w:proofErr w:type="gramStart"/>
      <w:r>
        <w:rPr>
          <w:sz w:val="16"/>
          <w:szCs w:val="16"/>
        </w:rPr>
        <w:t>e.s</w:t>
      </w:r>
      <w:proofErr w:type="spellEnd"/>
      <w:proofErr w:type="gramEnd"/>
      <w:r>
        <w:rPr>
          <w:sz w:val="16"/>
          <w:szCs w:val="16"/>
        </w:rPr>
        <w:t xml:space="preserve"> — et que le présent contrat entend instaurer une dynamique favorisant cet équi</w:t>
      </w:r>
      <w:r>
        <w:rPr>
          <w:sz w:val="16"/>
          <w:szCs w:val="16"/>
        </w:rPr>
        <w:t xml:space="preserve">libre au moyen d’instruments économiques équitables;  </w:t>
      </w:r>
    </w:p>
    <w:p w14:paraId="00000021" w14:textId="77777777" w:rsidR="00537894" w:rsidRDefault="00537894">
      <w:pPr>
        <w:ind w:right="-339"/>
        <w:jc w:val="both"/>
        <w:rPr>
          <w:sz w:val="16"/>
          <w:szCs w:val="16"/>
        </w:rPr>
      </w:pPr>
    </w:p>
    <w:p w14:paraId="00000022" w14:textId="77777777" w:rsidR="00537894" w:rsidRDefault="006B0F8E">
      <w:pPr>
        <w:ind w:right="-339"/>
        <w:jc w:val="both"/>
        <w:rPr>
          <w:sz w:val="16"/>
          <w:szCs w:val="16"/>
        </w:rPr>
      </w:pPr>
      <w:r>
        <w:rPr>
          <w:b/>
          <w:sz w:val="16"/>
          <w:szCs w:val="16"/>
        </w:rPr>
        <w:t>CONSIDÉRANT QUE</w:t>
      </w:r>
      <w:r>
        <w:rPr>
          <w:sz w:val="16"/>
          <w:szCs w:val="16"/>
        </w:rPr>
        <w:t xml:space="preserve"> le préambule fait partie intégrante du présent contrat.                                                                                                              </w:t>
      </w:r>
    </w:p>
    <w:p w14:paraId="00000023" w14:textId="77777777" w:rsidR="00537894" w:rsidRDefault="00537894">
      <w:pPr>
        <w:ind w:right="-339"/>
        <w:jc w:val="both"/>
        <w:rPr>
          <w:b/>
          <w:sz w:val="16"/>
          <w:szCs w:val="16"/>
        </w:rPr>
      </w:pPr>
    </w:p>
    <w:p w14:paraId="00000024" w14:textId="77777777" w:rsidR="00537894" w:rsidRDefault="006B0F8E">
      <w:pPr>
        <w:ind w:right="-339"/>
        <w:jc w:val="both"/>
        <w:rPr>
          <w:sz w:val="16"/>
          <w:szCs w:val="16"/>
        </w:rPr>
      </w:pPr>
      <w:r>
        <w:rPr>
          <w:b/>
          <w:sz w:val="16"/>
          <w:szCs w:val="16"/>
        </w:rPr>
        <w:t>EN CONSÉQUENCE DE</w:t>
      </w:r>
      <w:r>
        <w:rPr>
          <w:b/>
          <w:sz w:val="16"/>
          <w:szCs w:val="16"/>
        </w:rPr>
        <w:t xml:space="preserve"> CE QUI PRÉCÈDE, LES PARTIES CONVIENNENT QUE LA VENTE DE L’ŒUVRE SE FERA AUX CONDITIONS ET OBLIGATIONS MUTUELLES QUI SUIVENT </w:t>
      </w:r>
      <w:r>
        <w:rPr>
          <w:sz w:val="16"/>
          <w:szCs w:val="16"/>
        </w:rPr>
        <w:t>:</w:t>
      </w:r>
    </w:p>
    <w:p w14:paraId="00000025" w14:textId="77777777" w:rsidR="00537894" w:rsidRDefault="00537894">
      <w:pPr>
        <w:ind w:right="-339"/>
        <w:jc w:val="both"/>
        <w:rPr>
          <w:sz w:val="16"/>
          <w:szCs w:val="16"/>
        </w:rPr>
      </w:pPr>
    </w:p>
    <w:p w14:paraId="00000026" w14:textId="77777777" w:rsidR="00537894" w:rsidRDefault="006B0F8E">
      <w:pPr>
        <w:numPr>
          <w:ilvl w:val="0"/>
          <w:numId w:val="4"/>
        </w:numPr>
        <w:ind w:right="-339"/>
        <w:jc w:val="both"/>
        <w:rPr>
          <w:sz w:val="16"/>
          <w:szCs w:val="16"/>
        </w:rPr>
      </w:pPr>
      <w:proofErr w:type="gramStart"/>
      <w:r>
        <w:rPr>
          <w:sz w:val="16"/>
          <w:szCs w:val="16"/>
          <w:u w:val="single"/>
        </w:rPr>
        <w:t>ACHAT  ET</w:t>
      </w:r>
      <w:proofErr w:type="gramEnd"/>
      <w:r>
        <w:rPr>
          <w:sz w:val="16"/>
          <w:szCs w:val="16"/>
          <w:u w:val="single"/>
        </w:rPr>
        <w:t xml:space="preserve">  VENTE INITIALE</w:t>
      </w:r>
    </w:p>
    <w:p w14:paraId="00000027" w14:textId="77777777" w:rsidR="00537894" w:rsidRDefault="006B0F8E">
      <w:pPr>
        <w:ind w:right="-339"/>
        <w:jc w:val="both"/>
        <w:rPr>
          <w:sz w:val="16"/>
          <w:szCs w:val="16"/>
        </w:rPr>
      </w:pPr>
      <w:r>
        <w:rPr>
          <w:sz w:val="16"/>
          <w:szCs w:val="16"/>
        </w:rPr>
        <w:t>1.1    Par le présent contrat, l’artiste vend à la PPA l’œuvre identifiée dans le préambule, sous rése</w:t>
      </w:r>
      <w:r>
        <w:rPr>
          <w:sz w:val="16"/>
          <w:szCs w:val="16"/>
        </w:rPr>
        <w:t xml:space="preserve">rve des obligations ci-après définies, pour le coût de ____________$CAD dont il est donné bonne et valide quittance. </w:t>
      </w:r>
    </w:p>
    <w:p w14:paraId="00000028" w14:textId="77777777" w:rsidR="00537894" w:rsidRDefault="00537894">
      <w:pPr>
        <w:ind w:right="-339"/>
        <w:jc w:val="both"/>
        <w:rPr>
          <w:sz w:val="16"/>
          <w:szCs w:val="16"/>
        </w:rPr>
      </w:pPr>
    </w:p>
    <w:p w14:paraId="00000029" w14:textId="77777777" w:rsidR="00537894" w:rsidRDefault="006B0F8E">
      <w:pPr>
        <w:numPr>
          <w:ilvl w:val="0"/>
          <w:numId w:val="4"/>
        </w:numPr>
        <w:ind w:right="-339"/>
        <w:jc w:val="both"/>
        <w:rPr>
          <w:sz w:val="16"/>
          <w:szCs w:val="16"/>
        </w:rPr>
      </w:pPr>
      <w:r>
        <w:rPr>
          <w:sz w:val="16"/>
          <w:szCs w:val="16"/>
          <w:u w:val="single"/>
        </w:rPr>
        <w:t>PRIX – ESTIMATION</w:t>
      </w:r>
    </w:p>
    <w:p w14:paraId="0000002A" w14:textId="77777777" w:rsidR="00537894" w:rsidRDefault="006B0F8E">
      <w:pPr>
        <w:ind w:right="-339"/>
        <w:jc w:val="both"/>
        <w:rPr>
          <w:sz w:val="16"/>
          <w:szCs w:val="16"/>
        </w:rPr>
      </w:pPr>
      <w:r>
        <w:rPr>
          <w:sz w:val="16"/>
          <w:szCs w:val="16"/>
        </w:rPr>
        <w:t>2.1    Le prix ou l’estimation indiqué dans le « CONTRAT DE REVENTE ET ARCHIVES », situé à l’Annexe I du présent contra</w:t>
      </w:r>
      <w:r>
        <w:rPr>
          <w:sz w:val="16"/>
          <w:szCs w:val="16"/>
        </w:rPr>
        <w:t xml:space="preserve">t, doit être soit : </w:t>
      </w:r>
    </w:p>
    <w:p w14:paraId="0000002B" w14:textId="77777777" w:rsidR="00537894" w:rsidRDefault="006B0F8E">
      <w:pPr>
        <w:ind w:left="566" w:right="-339"/>
        <w:jc w:val="both"/>
        <w:rPr>
          <w:sz w:val="16"/>
          <w:szCs w:val="16"/>
        </w:rPr>
      </w:pPr>
      <w:r>
        <w:rPr>
          <w:sz w:val="16"/>
          <w:szCs w:val="16"/>
        </w:rPr>
        <w:t xml:space="preserve">a.    </w:t>
      </w:r>
      <w:proofErr w:type="gramStart"/>
      <w:r>
        <w:rPr>
          <w:sz w:val="16"/>
          <w:szCs w:val="16"/>
        </w:rPr>
        <w:t>le</w:t>
      </w:r>
      <w:proofErr w:type="gramEnd"/>
      <w:r>
        <w:rPr>
          <w:sz w:val="16"/>
          <w:szCs w:val="16"/>
        </w:rPr>
        <w:t xml:space="preserve"> prix réel de la vente si l’œuvre est vendue contre espèce ou un bien;</w:t>
      </w:r>
    </w:p>
    <w:p w14:paraId="0000002C" w14:textId="77777777" w:rsidR="00537894" w:rsidRDefault="006B0F8E">
      <w:pPr>
        <w:ind w:left="566" w:right="-339"/>
        <w:jc w:val="both"/>
        <w:rPr>
          <w:sz w:val="16"/>
          <w:szCs w:val="16"/>
        </w:rPr>
      </w:pPr>
      <w:r>
        <w:rPr>
          <w:sz w:val="16"/>
          <w:szCs w:val="16"/>
        </w:rPr>
        <w:t xml:space="preserve">b.    </w:t>
      </w:r>
      <w:proofErr w:type="gramStart"/>
      <w:r>
        <w:rPr>
          <w:sz w:val="16"/>
          <w:szCs w:val="16"/>
        </w:rPr>
        <w:t>l’équivalent</w:t>
      </w:r>
      <w:proofErr w:type="gramEnd"/>
      <w:r>
        <w:rPr>
          <w:sz w:val="16"/>
          <w:szCs w:val="16"/>
        </w:rPr>
        <w:t xml:space="preserve"> monétaire de la valeur d’échange si l’œuvre est troquée ou échangée; </w:t>
      </w:r>
    </w:p>
    <w:p w14:paraId="0000002D" w14:textId="77777777" w:rsidR="00537894" w:rsidRDefault="006B0F8E">
      <w:pPr>
        <w:ind w:left="566" w:right="-339"/>
        <w:jc w:val="both"/>
        <w:rPr>
          <w:sz w:val="16"/>
          <w:szCs w:val="16"/>
        </w:rPr>
      </w:pPr>
      <w:r>
        <w:rPr>
          <w:sz w:val="16"/>
          <w:szCs w:val="16"/>
        </w:rPr>
        <w:t xml:space="preserve">c.    </w:t>
      </w:r>
      <w:proofErr w:type="gramStart"/>
      <w:r>
        <w:rPr>
          <w:sz w:val="16"/>
          <w:szCs w:val="16"/>
        </w:rPr>
        <w:t>la</w:t>
      </w:r>
      <w:proofErr w:type="gramEnd"/>
      <w:r>
        <w:rPr>
          <w:sz w:val="16"/>
          <w:szCs w:val="16"/>
        </w:rPr>
        <w:t xml:space="preserve"> juste valeur marchande réelle de l’œuvre si la vente a lie</w:t>
      </w:r>
      <w:r>
        <w:rPr>
          <w:sz w:val="16"/>
          <w:szCs w:val="16"/>
        </w:rPr>
        <w:t xml:space="preserve">u de toute autre manière. </w:t>
      </w:r>
    </w:p>
    <w:p w14:paraId="0000002E" w14:textId="77777777" w:rsidR="00537894" w:rsidRDefault="00537894">
      <w:pPr>
        <w:ind w:right="-339"/>
        <w:jc w:val="both"/>
        <w:rPr>
          <w:sz w:val="16"/>
          <w:szCs w:val="16"/>
        </w:rPr>
      </w:pPr>
    </w:p>
    <w:p w14:paraId="0000002F" w14:textId="77777777" w:rsidR="00537894" w:rsidRDefault="006B0F8E">
      <w:pPr>
        <w:numPr>
          <w:ilvl w:val="0"/>
          <w:numId w:val="4"/>
        </w:numPr>
        <w:ind w:right="-339"/>
        <w:jc w:val="both"/>
        <w:rPr>
          <w:sz w:val="16"/>
          <w:szCs w:val="16"/>
        </w:rPr>
      </w:pPr>
      <w:r>
        <w:rPr>
          <w:sz w:val="16"/>
          <w:szCs w:val="16"/>
          <w:u w:val="single"/>
        </w:rPr>
        <w:t>PLUS-VALUE</w:t>
      </w:r>
    </w:p>
    <w:p w14:paraId="00000030" w14:textId="77777777" w:rsidR="00537894" w:rsidRDefault="006B0F8E">
      <w:pPr>
        <w:ind w:right="-339"/>
        <w:jc w:val="both"/>
        <w:rPr>
          <w:sz w:val="16"/>
          <w:szCs w:val="16"/>
        </w:rPr>
      </w:pPr>
      <w:r>
        <w:rPr>
          <w:sz w:val="16"/>
          <w:szCs w:val="16"/>
        </w:rPr>
        <w:t xml:space="preserve">3. 1   La plus-value de l’œuvre, dans le cadre du présent contrat, est représentée par la différence positive entre : </w:t>
      </w:r>
    </w:p>
    <w:p w14:paraId="00000031" w14:textId="77777777" w:rsidR="00537894" w:rsidRDefault="006B0F8E">
      <w:pPr>
        <w:numPr>
          <w:ilvl w:val="0"/>
          <w:numId w:val="7"/>
        </w:numPr>
        <w:ind w:left="566" w:right="-339"/>
        <w:jc w:val="both"/>
        <w:rPr>
          <w:sz w:val="16"/>
          <w:szCs w:val="16"/>
        </w:rPr>
      </w:pPr>
      <w:proofErr w:type="gramStart"/>
      <w:r>
        <w:rPr>
          <w:sz w:val="16"/>
          <w:szCs w:val="16"/>
        </w:rPr>
        <w:t>le</w:t>
      </w:r>
      <w:proofErr w:type="gramEnd"/>
      <w:r>
        <w:rPr>
          <w:sz w:val="16"/>
          <w:szCs w:val="16"/>
        </w:rPr>
        <w:t xml:space="preserve"> prix ou l’estimation de l’œuvre telle qu’elle est déclarée dans le « CONTRAT DE REVENTE ET ARCH</w:t>
      </w:r>
      <w:r>
        <w:rPr>
          <w:sz w:val="16"/>
          <w:szCs w:val="16"/>
        </w:rPr>
        <w:t xml:space="preserve">IVES », dûment rempli et signé OU </w:t>
      </w:r>
    </w:p>
    <w:p w14:paraId="00000032" w14:textId="77777777" w:rsidR="00537894" w:rsidRDefault="006B0F8E">
      <w:pPr>
        <w:numPr>
          <w:ilvl w:val="0"/>
          <w:numId w:val="7"/>
        </w:numPr>
        <w:ind w:left="566" w:right="-339"/>
        <w:jc w:val="both"/>
        <w:rPr>
          <w:sz w:val="16"/>
          <w:szCs w:val="16"/>
        </w:rPr>
      </w:pPr>
      <w:proofErr w:type="gramStart"/>
      <w:r>
        <w:rPr>
          <w:sz w:val="16"/>
          <w:szCs w:val="16"/>
        </w:rPr>
        <w:t>s’il</w:t>
      </w:r>
      <w:proofErr w:type="gramEnd"/>
      <w:r>
        <w:rPr>
          <w:sz w:val="16"/>
          <w:szCs w:val="16"/>
        </w:rPr>
        <w:t xml:space="preserve"> s’agit de la vente initiale, le prix ou la valeur déclarée à l’article 1 du présent contrat.</w:t>
      </w:r>
    </w:p>
    <w:p w14:paraId="00000033" w14:textId="77777777" w:rsidR="00537894" w:rsidRDefault="00537894">
      <w:pPr>
        <w:ind w:left="1440" w:right="-339"/>
        <w:jc w:val="both"/>
        <w:rPr>
          <w:sz w:val="16"/>
          <w:szCs w:val="16"/>
        </w:rPr>
      </w:pPr>
    </w:p>
    <w:p w14:paraId="00000034" w14:textId="77777777" w:rsidR="00537894" w:rsidRDefault="006B0F8E">
      <w:pPr>
        <w:ind w:right="-339"/>
        <w:jc w:val="both"/>
        <w:rPr>
          <w:sz w:val="16"/>
          <w:szCs w:val="16"/>
        </w:rPr>
      </w:pPr>
      <w:r>
        <w:rPr>
          <w:sz w:val="16"/>
          <w:szCs w:val="16"/>
        </w:rPr>
        <w:t>3.2.    L'artiste et la PPA reconnaissent qu'aux fins du présent contrat, la plus-value ne peut être que positive ou nulle et qu'advenant une diminution de la valeur de l'œuvre, soit en dessous du montant déclaré à l'article 1, aucun paiement ne sera requi</w:t>
      </w:r>
      <w:r>
        <w:rPr>
          <w:sz w:val="16"/>
          <w:szCs w:val="16"/>
        </w:rPr>
        <w:t>s de part et d'autre.</w:t>
      </w:r>
    </w:p>
    <w:p w14:paraId="00000035" w14:textId="77777777" w:rsidR="00537894" w:rsidRDefault="00537894">
      <w:pPr>
        <w:ind w:right="-339"/>
        <w:jc w:val="both"/>
        <w:rPr>
          <w:sz w:val="16"/>
          <w:szCs w:val="16"/>
        </w:rPr>
      </w:pPr>
    </w:p>
    <w:p w14:paraId="00000036" w14:textId="77777777" w:rsidR="00537894" w:rsidRDefault="006B0F8E">
      <w:pPr>
        <w:ind w:right="-339"/>
        <w:jc w:val="both"/>
        <w:rPr>
          <w:sz w:val="16"/>
          <w:szCs w:val="16"/>
        </w:rPr>
      </w:pPr>
      <w:r>
        <w:rPr>
          <w:sz w:val="16"/>
          <w:szCs w:val="16"/>
        </w:rPr>
        <w:t>3.3.    Si le « CONTRAT DE REVENTE ET ARCHIVES » n’est pas dûment rempli et signé, la plus-value sera néanmoins calculée comme si ledit contrat avait été signé et le prix de vente (ou l’estimation) considéré comme étant le montant le</w:t>
      </w:r>
      <w:r>
        <w:rPr>
          <w:sz w:val="16"/>
          <w:szCs w:val="16"/>
        </w:rPr>
        <w:t xml:space="preserve"> plus élevé entre : </w:t>
      </w:r>
    </w:p>
    <w:p w14:paraId="00000037" w14:textId="77777777" w:rsidR="00537894" w:rsidRDefault="006B0F8E">
      <w:pPr>
        <w:numPr>
          <w:ilvl w:val="0"/>
          <w:numId w:val="2"/>
        </w:numPr>
        <w:ind w:left="566" w:right="-339"/>
        <w:jc w:val="both"/>
        <w:rPr>
          <w:sz w:val="16"/>
          <w:szCs w:val="16"/>
        </w:rPr>
      </w:pPr>
      <w:proofErr w:type="gramStart"/>
      <w:r>
        <w:rPr>
          <w:sz w:val="16"/>
          <w:szCs w:val="16"/>
        </w:rPr>
        <w:t>la</w:t>
      </w:r>
      <w:proofErr w:type="gramEnd"/>
      <w:r>
        <w:rPr>
          <w:sz w:val="16"/>
          <w:szCs w:val="16"/>
        </w:rPr>
        <w:t xml:space="preserve"> valeur marchande réelle de l’œuvre au moment de la vente ou </w:t>
      </w:r>
    </w:p>
    <w:p w14:paraId="00000038" w14:textId="77777777" w:rsidR="00537894" w:rsidRDefault="006B0F8E">
      <w:pPr>
        <w:numPr>
          <w:ilvl w:val="0"/>
          <w:numId w:val="2"/>
        </w:numPr>
        <w:ind w:left="566" w:right="-339"/>
        <w:jc w:val="both"/>
        <w:rPr>
          <w:sz w:val="16"/>
          <w:szCs w:val="16"/>
        </w:rPr>
      </w:pPr>
      <w:proofErr w:type="gramStart"/>
      <w:r>
        <w:rPr>
          <w:sz w:val="16"/>
          <w:szCs w:val="16"/>
        </w:rPr>
        <w:t>la</w:t>
      </w:r>
      <w:proofErr w:type="gramEnd"/>
      <w:r>
        <w:rPr>
          <w:sz w:val="16"/>
          <w:szCs w:val="16"/>
        </w:rPr>
        <w:t xml:space="preserve"> valeur de l’œuvre au jour où sera découvert le défaut de signature, </w:t>
      </w:r>
    </w:p>
    <w:p w14:paraId="00000039" w14:textId="77777777" w:rsidR="00537894" w:rsidRDefault="00537894">
      <w:pPr>
        <w:ind w:right="-339"/>
        <w:jc w:val="both"/>
        <w:rPr>
          <w:sz w:val="16"/>
          <w:szCs w:val="16"/>
        </w:rPr>
      </w:pPr>
    </w:p>
    <w:p w14:paraId="0000003A" w14:textId="77777777" w:rsidR="00537894" w:rsidRDefault="006B0F8E">
      <w:pPr>
        <w:ind w:right="-339" w:firstLine="720"/>
        <w:jc w:val="both"/>
        <w:rPr>
          <w:sz w:val="16"/>
          <w:szCs w:val="16"/>
          <w:u w:val="single"/>
        </w:rPr>
      </w:pPr>
      <w:r>
        <w:rPr>
          <w:sz w:val="16"/>
          <w:szCs w:val="16"/>
          <w:u w:val="single"/>
        </w:rPr>
        <w:t xml:space="preserve">4. </w:t>
      </w:r>
      <w:proofErr w:type="gramStart"/>
      <w:r>
        <w:rPr>
          <w:sz w:val="16"/>
          <w:szCs w:val="16"/>
          <w:u w:val="single"/>
        </w:rPr>
        <w:t>VENTES  FUTURES</w:t>
      </w:r>
      <w:proofErr w:type="gramEnd"/>
    </w:p>
    <w:p w14:paraId="0000003B" w14:textId="77777777" w:rsidR="00537894" w:rsidRDefault="006B0F8E">
      <w:pPr>
        <w:ind w:right="-339"/>
        <w:jc w:val="both"/>
        <w:rPr>
          <w:sz w:val="16"/>
          <w:szCs w:val="16"/>
        </w:rPr>
      </w:pPr>
      <w:r>
        <w:rPr>
          <w:sz w:val="16"/>
          <w:szCs w:val="16"/>
        </w:rPr>
        <w:t xml:space="preserve">4.1. En cas de revente de l’œuvre, la PPA s’engage à : </w:t>
      </w:r>
    </w:p>
    <w:p w14:paraId="0000003C" w14:textId="77777777" w:rsidR="00537894" w:rsidRDefault="006B0F8E">
      <w:pPr>
        <w:ind w:left="283" w:right="-339"/>
        <w:jc w:val="both"/>
        <w:rPr>
          <w:sz w:val="16"/>
          <w:szCs w:val="16"/>
        </w:rPr>
      </w:pPr>
      <w:r>
        <w:rPr>
          <w:sz w:val="16"/>
          <w:szCs w:val="16"/>
        </w:rPr>
        <w:t xml:space="preserve">a.    Remplir conformément le modèle de « CONTRAT DE REVENTE ET ARCHIVES », en complétant les informations prévues au dit </w:t>
      </w:r>
      <w:proofErr w:type="gramStart"/>
      <w:r>
        <w:rPr>
          <w:sz w:val="16"/>
          <w:szCs w:val="16"/>
        </w:rPr>
        <w:t>modèle  le</w:t>
      </w:r>
      <w:proofErr w:type="gramEnd"/>
      <w:r>
        <w:rPr>
          <w:sz w:val="16"/>
          <w:szCs w:val="16"/>
        </w:rPr>
        <w:t xml:space="preserve"> dater, le signer et le faire signer par la future partie </w:t>
      </w:r>
      <w:proofErr w:type="spellStart"/>
      <w:r>
        <w:rPr>
          <w:sz w:val="16"/>
          <w:szCs w:val="16"/>
        </w:rPr>
        <w:t>acquérante</w:t>
      </w:r>
      <w:proofErr w:type="spellEnd"/>
      <w:r>
        <w:rPr>
          <w:sz w:val="16"/>
          <w:szCs w:val="16"/>
        </w:rPr>
        <w:t xml:space="preserve"> de l’</w:t>
      </w:r>
      <w:proofErr w:type="spellStart"/>
      <w:r>
        <w:rPr>
          <w:sz w:val="16"/>
          <w:szCs w:val="16"/>
        </w:rPr>
        <w:t>oeuvre</w:t>
      </w:r>
      <w:proofErr w:type="spellEnd"/>
      <w:r>
        <w:rPr>
          <w:sz w:val="16"/>
          <w:szCs w:val="16"/>
        </w:rPr>
        <w:t xml:space="preserve"> et le transmettre à l’artiste dans les soixante jours (60) suivant la vente.</w:t>
      </w:r>
    </w:p>
    <w:p w14:paraId="0000003D" w14:textId="77777777" w:rsidR="00537894" w:rsidRDefault="006B0F8E">
      <w:pPr>
        <w:ind w:left="283" w:right="-339"/>
        <w:jc w:val="both"/>
        <w:rPr>
          <w:sz w:val="16"/>
          <w:szCs w:val="16"/>
        </w:rPr>
      </w:pPr>
      <w:r>
        <w:rPr>
          <w:sz w:val="16"/>
          <w:szCs w:val="16"/>
        </w:rPr>
        <w:t>b.   Le cas échéant, verser le tiers (33 %) de la plus-value enregistrée telle que définie à l’article 3 à l'artiste et un autre tiers (33%) à un organisme sans but l</w:t>
      </w:r>
      <w:r>
        <w:rPr>
          <w:sz w:val="16"/>
          <w:szCs w:val="16"/>
        </w:rPr>
        <w:t xml:space="preserve">ucratif </w:t>
      </w:r>
      <w:proofErr w:type="gramStart"/>
      <w:r>
        <w:rPr>
          <w:sz w:val="16"/>
          <w:szCs w:val="16"/>
        </w:rPr>
        <w:t>( ci</w:t>
      </w:r>
      <w:proofErr w:type="gramEnd"/>
      <w:r>
        <w:rPr>
          <w:sz w:val="16"/>
          <w:szCs w:val="16"/>
        </w:rPr>
        <w:t xml:space="preserve">-après « OSBL ») indépendant. </w:t>
      </w:r>
    </w:p>
    <w:p w14:paraId="0000003E" w14:textId="77777777" w:rsidR="00537894" w:rsidRDefault="00537894">
      <w:pPr>
        <w:ind w:right="-339"/>
        <w:jc w:val="both"/>
        <w:rPr>
          <w:sz w:val="16"/>
          <w:szCs w:val="16"/>
        </w:rPr>
      </w:pPr>
    </w:p>
    <w:p w14:paraId="0000003F" w14:textId="77777777" w:rsidR="00537894" w:rsidRDefault="006B0F8E">
      <w:pPr>
        <w:ind w:right="-339"/>
        <w:jc w:val="both"/>
        <w:rPr>
          <w:sz w:val="16"/>
          <w:szCs w:val="16"/>
        </w:rPr>
      </w:pPr>
      <w:r>
        <w:rPr>
          <w:sz w:val="16"/>
          <w:szCs w:val="16"/>
        </w:rPr>
        <w:t>4.2 Sans que cette liste soit limitative, les Parties précisent que dans le présent article, ainsi qu’à l’article 5, l’on entend par « vente » :</w:t>
      </w:r>
    </w:p>
    <w:p w14:paraId="00000040" w14:textId="77777777" w:rsidR="00537894" w:rsidRDefault="006B0F8E">
      <w:pPr>
        <w:numPr>
          <w:ilvl w:val="0"/>
          <w:numId w:val="3"/>
        </w:numPr>
        <w:ind w:right="-339"/>
        <w:jc w:val="both"/>
        <w:rPr>
          <w:sz w:val="16"/>
          <w:szCs w:val="16"/>
        </w:rPr>
      </w:pPr>
      <w:proofErr w:type="gramStart"/>
      <w:r>
        <w:rPr>
          <w:sz w:val="16"/>
          <w:szCs w:val="16"/>
        </w:rPr>
        <w:t>toute</w:t>
      </w:r>
      <w:proofErr w:type="gramEnd"/>
      <w:r>
        <w:rPr>
          <w:sz w:val="16"/>
          <w:szCs w:val="16"/>
        </w:rPr>
        <w:t xml:space="preserve"> vente, transfert, cession, donation, troc, échange, délégatio</w:t>
      </w:r>
      <w:r>
        <w:rPr>
          <w:sz w:val="16"/>
          <w:szCs w:val="16"/>
        </w:rPr>
        <w:t>n, aliénation, etc.;</w:t>
      </w:r>
    </w:p>
    <w:p w14:paraId="00000041" w14:textId="77777777" w:rsidR="00537894" w:rsidRDefault="006B0F8E">
      <w:pPr>
        <w:numPr>
          <w:ilvl w:val="0"/>
          <w:numId w:val="3"/>
        </w:numPr>
        <w:ind w:right="-339"/>
        <w:jc w:val="both"/>
        <w:rPr>
          <w:sz w:val="16"/>
          <w:szCs w:val="16"/>
        </w:rPr>
      </w:pPr>
      <w:proofErr w:type="gramStart"/>
      <w:r>
        <w:rPr>
          <w:sz w:val="16"/>
          <w:szCs w:val="16"/>
        </w:rPr>
        <w:t>tout</w:t>
      </w:r>
      <w:proofErr w:type="gramEnd"/>
      <w:r>
        <w:rPr>
          <w:sz w:val="16"/>
          <w:szCs w:val="16"/>
        </w:rPr>
        <w:t xml:space="preserve"> transfert par voie de succession, legs, ou fait de la loi;</w:t>
      </w:r>
    </w:p>
    <w:p w14:paraId="00000042" w14:textId="77777777" w:rsidR="00537894" w:rsidRDefault="006B0F8E">
      <w:pPr>
        <w:numPr>
          <w:ilvl w:val="0"/>
          <w:numId w:val="3"/>
        </w:numPr>
        <w:ind w:right="-339"/>
        <w:jc w:val="both"/>
        <w:rPr>
          <w:sz w:val="16"/>
          <w:szCs w:val="16"/>
        </w:rPr>
      </w:pPr>
      <w:proofErr w:type="gramStart"/>
      <w:r>
        <w:rPr>
          <w:sz w:val="16"/>
          <w:szCs w:val="16"/>
        </w:rPr>
        <w:t>tout</w:t>
      </w:r>
      <w:proofErr w:type="gramEnd"/>
      <w:r>
        <w:rPr>
          <w:sz w:val="16"/>
          <w:szCs w:val="16"/>
        </w:rPr>
        <w:t xml:space="preserve"> versement d’indemnité compensant la destruction de l’œuvre.</w:t>
      </w:r>
    </w:p>
    <w:p w14:paraId="00000043" w14:textId="77777777" w:rsidR="00537894" w:rsidRDefault="00537894">
      <w:pPr>
        <w:ind w:right="-339"/>
        <w:jc w:val="both"/>
        <w:rPr>
          <w:sz w:val="16"/>
          <w:szCs w:val="16"/>
        </w:rPr>
      </w:pPr>
    </w:p>
    <w:p w14:paraId="00000044" w14:textId="77777777" w:rsidR="00537894" w:rsidRDefault="006B0F8E">
      <w:pPr>
        <w:ind w:right="-339"/>
        <w:jc w:val="both"/>
        <w:rPr>
          <w:sz w:val="16"/>
          <w:szCs w:val="16"/>
        </w:rPr>
      </w:pPr>
      <w:r>
        <w:rPr>
          <w:sz w:val="16"/>
          <w:szCs w:val="16"/>
        </w:rPr>
        <w:t>4.3. Toutes obligations contractées par la PPA en vertu du présent contrat se transmettra de plein droit aux personnes héritières et ayants cause.</w:t>
      </w:r>
    </w:p>
    <w:p w14:paraId="00000045" w14:textId="77777777" w:rsidR="00537894" w:rsidRDefault="00537894">
      <w:pPr>
        <w:ind w:right="-339"/>
        <w:jc w:val="both"/>
        <w:rPr>
          <w:sz w:val="16"/>
          <w:szCs w:val="16"/>
        </w:rPr>
      </w:pPr>
    </w:p>
    <w:p w14:paraId="00000046" w14:textId="77777777" w:rsidR="00537894" w:rsidRDefault="006B0F8E">
      <w:pPr>
        <w:ind w:right="-339"/>
        <w:jc w:val="both"/>
        <w:rPr>
          <w:sz w:val="16"/>
          <w:szCs w:val="16"/>
        </w:rPr>
      </w:pPr>
      <w:r>
        <w:rPr>
          <w:sz w:val="16"/>
          <w:szCs w:val="16"/>
        </w:rPr>
        <w:t>4.4.    Dans le cas où une plus-value doit être versée à un organisme, celui-ci se doit d'œuvrer dans les ar</w:t>
      </w:r>
      <w:r>
        <w:rPr>
          <w:sz w:val="16"/>
          <w:szCs w:val="16"/>
        </w:rPr>
        <w:t xml:space="preserve">ts visuels et d’être considéré « sans but lucratif »et indépendant de la personne faisant la donation. Ce versement doit se qualifier de donation au sens de l’article 1806 du </w:t>
      </w:r>
      <w:r>
        <w:rPr>
          <w:i/>
          <w:sz w:val="16"/>
          <w:szCs w:val="16"/>
        </w:rPr>
        <w:t xml:space="preserve">Code Civil du </w:t>
      </w:r>
      <w:proofErr w:type="spellStart"/>
      <w:r>
        <w:rPr>
          <w:i/>
          <w:sz w:val="16"/>
          <w:szCs w:val="16"/>
        </w:rPr>
        <w:t>Quebec</w:t>
      </w:r>
      <w:proofErr w:type="spellEnd"/>
      <w:r>
        <w:rPr>
          <w:sz w:val="16"/>
          <w:szCs w:val="16"/>
        </w:rPr>
        <w:t xml:space="preserve"> (RLRQ c. CCQ-1991). Ce faisant, aucune contrepartie ne pourr</w:t>
      </w:r>
      <w:r>
        <w:rPr>
          <w:sz w:val="16"/>
          <w:szCs w:val="16"/>
        </w:rPr>
        <w:t xml:space="preserve">a être rattachée au don. De plus, la PPA s’engage à renoncer au reçu officiel de don pour fin d’impôt. </w:t>
      </w:r>
    </w:p>
    <w:p w14:paraId="00000047" w14:textId="77777777" w:rsidR="00537894" w:rsidRDefault="00537894">
      <w:pPr>
        <w:ind w:right="-339"/>
        <w:jc w:val="both"/>
        <w:rPr>
          <w:sz w:val="16"/>
          <w:szCs w:val="16"/>
        </w:rPr>
      </w:pPr>
    </w:p>
    <w:p w14:paraId="00000048" w14:textId="77777777" w:rsidR="00537894" w:rsidRDefault="006B0F8E">
      <w:pPr>
        <w:ind w:right="-339" w:firstLine="720"/>
        <w:jc w:val="both"/>
        <w:rPr>
          <w:sz w:val="16"/>
          <w:szCs w:val="16"/>
          <w:u w:val="single"/>
        </w:rPr>
      </w:pPr>
      <w:r>
        <w:rPr>
          <w:sz w:val="16"/>
          <w:szCs w:val="16"/>
          <w:u w:val="single"/>
        </w:rPr>
        <w:t>5. ADHÉSION DES PARTIES ACQUÉRANTES FUTURES AU PRÉSENT CONTRAT</w:t>
      </w:r>
    </w:p>
    <w:p w14:paraId="00000049" w14:textId="77777777" w:rsidR="00537894" w:rsidRDefault="006B0F8E">
      <w:pPr>
        <w:ind w:right="-339"/>
        <w:jc w:val="both"/>
        <w:rPr>
          <w:sz w:val="16"/>
          <w:szCs w:val="16"/>
        </w:rPr>
      </w:pPr>
      <w:r>
        <w:rPr>
          <w:sz w:val="16"/>
          <w:szCs w:val="16"/>
        </w:rPr>
        <w:t>5.1    La PPA actuelle s'engage à ne pas vendre l’œuvre tant qu’une adhésion complète au</w:t>
      </w:r>
      <w:r>
        <w:rPr>
          <w:sz w:val="16"/>
          <w:szCs w:val="16"/>
        </w:rPr>
        <w:t xml:space="preserve"> présent contrat, incluant la reprise des obligations, n’aura pas été obtenue de la future partie </w:t>
      </w:r>
      <w:proofErr w:type="spellStart"/>
      <w:r>
        <w:rPr>
          <w:sz w:val="16"/>
          <w:szCs w:val="16"/>
        </w:rPr>
        <w:t>acquérante</w:t>
      </w:r>
      <w:proofErr w:type="spellEnd"/>
      <w:r>
        <w:rPr>
          <w:sz w:val="16"/>
          <w:szCs w:val="16"/>
        </w:rPr>
        <w:t>. Celle-ci devra respecter intégralement les dispositions du présent contrat. Ladite adhésion au présent contrat sera conclue par la signature de la</w:t>
      </w:r>
      <w:r>
        <w:rPr>
          <w:sz w:val="16"/>
          <w:szCs w:val="16"/>
        </w:rPr>
        <w:t xml:space="preserve"> future partie </w:t>
      </w:r>
      <w:proofErr w:type="spellStart"/>
      <w:r>
        <w:rPr>
          <w:sz w:val="16"/>
          <w:szCs w:val="16"/>
        </w:rPr>
        <w:t>acquérante</w:t>
      </w:r>
      <w:proofErr w:type="spellEnd"/>
      <w:r>
        <w:rPr>
          <w:sz w:val="16"/>
          <w:szCs w:val="16"/>
        </w:rPr>
        <w:t xml:space="preserve"> du « CONTRAT DE REVENTE ET ARCHIVES ». </w:t>
      </w:r>
    </w:p>
    <w:p w14:paraId="0000004A" w14:textId="77777777" w:rsidR="00537894" w:rsidRDefault="00537894">
      <w:pPr>
        <w:ind w:right="-339"/>
        <w:jc w:val="both"/>
        <w:rPr>
          <w:sz w:val="16"/>
          <w:szCs w:val="16"/>
        </w:rPr>
      </w:pPr>
    </w:p>
    <w:p w14:paraId="0000004B" w14:textId="77777777" w:rsidR="00537894" w:rsidRDefault="006B0F8E">
      <w:pPr>
        <w:ind w:right="-339"/>
        <w:jc w:val="both"/>
        <w:rPr>
          <w:sz w:val="16"/>
          <w:szCs w:val="16"/>
        </w:rPr>
      </w:pPr>
      <w:r>
        <w:rPr>
          <w:sz w:val="16"/>
          <w:szCs w:val="16"/>
        </w:rPr>
        <w:t xml:space="preserve">5.2 La future partie </w:t>
      </w:r>
      <w:proofErr w:type="spellStart"/>
      <w:r>
        <w:rPr>
          <w:sz w:val="16"/>
          <w:szCs w:val="16"/>
        </w:rPr>
        <w:t>acquérante</w:t>
      </w:r>
      <w:proofErr w:type="spellEnd"/>
      <w:r>
        <w:rPr>
          <w:sz w:val="16"/>
          <w:szCs w:val="16"/>
        </w:rPr>
        <w:t xml:space="preserve"> devra, dans un délai de 60 jours, contacter l’artiste pour l’informer du changement de possession de l’œuvre.</w:t>
      </w:r>
    </w:p>
    <w:p w14:paraId="0000004C" w14:textId="77777777" w:rsidR="00537894" w:rsidRDefault="00537894">
      <w:pPr>
        <w:ind w:right="-339"/>
        <w:jc w:val="both"/>
        <w:rPr>
          <w:sz w:val="16"/>
          <w:szCs w:val="16"/>
        </w:rPr>
      </w:pPr>
    </w:p>
    <w:p w14:paraId="0000004D" w14:textId="77777777" w:rsidR="00537894" w:rsidRDefault="006B0F8E">
      <w:pPr>
        <w:ind w:right="-339" w:firstLine="720"/>
        <w:jc w:val="both"/>
        <w:rPr>
          <w:sz w:val="16"/>
          <w:szCs w:val="16"/>
          <w:u w:val="single"/>
        </w:rPr>
      </w:pPr>
      <w:r>
        <w:rPr>
          <w:sz w:val="16"/>
          <w:szCs w:val="16"/>
          <w:u w:val="single"/>
        </w:rPr>
        <w:lastRenderedPageBreak/>
        <w:t>6. ORIGINE</w:t>
      </w:r>
    </w:p>
    <w:p w14:paraId="0000004E" w14:textId="77777777" w:rsidR="00537894" w:rsidRDefault="006B0F8E">
      <w:pPr>
        <w:ind w:right="-339"/>
        <w:jc w:val="both"/>
        <w:rPr>
          <w:sz w:val="16"/>
          <w:szCs w:val="16"/>
        </w:rPr>
      </w:pPr>
      <w:r>
        <w:rPr>
          <w:sz w:val="16"/>
          <w:szCs w:val="16"/>
        </w:rPr>
        <w:t>6.1    L’artiste s’engage à tenir u</w:t>
      </w:r>
      <w:r>
        <w:rPr>
          <w:sz w:val="16"/>
          <w:szCs w:val="16"/>
        </w:rPr>
        <w:t xml:space="preserve">n registre des ventes pour l’œuvre vendue, fondé sur les « CONTRATS DE REVENTE ET ARCHIVES » qui auront été dûment signé et transmis selon les termes de l’article 4. Le registre sera la propriété exclusive de l’artiste, considérant notamment la protection </w:t>
      </w:r>
      <w:r>
        <w:rPr>
          <w:sz w:val="16"/>
          <w:szCs w:val="16"/>
        </w:rPr>
        <w:t>des renseignements personnels.</w:t>
      </w:r>
    </w:p>
    <w:p w14:paraId="0000004F" w14:textId="77777777" w:rsidR="00537894" w:rsidRDefault="00537894">
      <w:pPr>
        <w:ind w:right="-339"/>
        <w:jc w:val="both"/>
        <w:rPr>
          <w:sz w:val="16"/>
          <w:szCs w:val="16"/>
        </w:rPr>
      </w:pPr>
    </w:p>
    <w:p w14:paraId="00000050" w14:textId="77777777" w:rsidR="00537894" w:rsidRDefault="006B0F8E">
      <w:pPr>
        <w:ind w:right="-339" w:firstLine="720"/>
        <w:jc w:val="both"/>
        <w:rPr>
          <w:sz w:val="16"/>
          <w:szCs w:val="16"/>
          <w:u w:val="single"/>
        </w:rPr>
      </w:pPr>
      <w:r>
        <w:rPr>
          <w:sz w:val="16"/>
          <w:szCs w:val="16"/>
          <w:u w:val="single"/>
        </w:rPr>
        <w:t>7. EXPOSITION</w:t>
      </w:r>
    </w:p>
    <w:p w14:paraId="00000051" w14:textId="77777777" w:rsidR="00537894" w:rsidRDefault="006B0F8E">
      <w:pPr>
        <w:ind w:right="-339"/>
        <w:jc w:val="both"/>
        <w:rPr>
          <w:sz w:val="16"/>
          <w:szCs w:val="16"/>
        </w:rPr>
      </w:pPr>
      <w:r>
        <w:rPr>
          <w:sz w:val="16"/>
          <w:szCs w:val="16"/>
        </w:rPr>
        <w:t xml:space="preserve">7.1    La </w:t>
      </w:r>
      <w:proofErr w:type="gramStart"/>
      <w:r>
        <w:rPr>
          <w:sz w:val="16"/>
          <w:szCs w:val="16"/>
        </w:rPr>
        <w:t>PPA  s'engage</w:t>
      </w:r>
      <w:proofErr w:type="gramEnd"/>
      <w:r>
        <w:rPr>
          <w:sz w:val="16"/>
          <w:szCs w:val="16"/>
        </w:rPr>
        <w:t xml:space="preserve"> à informer l’artiste de son intention de présenter l’œuvre ou d’en autoriser la présentation dans une exposition publique. Elle devra inclure les renseignements pertinents concernant l’e</w:t>
      </w:r>
      <w:r>
        <w:rPr>
          <w:sz w:val="16"/>
          <w:szCs w:val="16"/>
        </w:rPr>
        <w:t xml:space="preserve">xposition, tels que communiqués par l’organisation en question. Dans cette occurrence, les droits d’exposition reviendront à l’artiste, tout le reste (notamment des dédommagements pour le transport de </w:t>
      </w:r>
      <w:proofErr w:type="gramStart"/>
      <w:r>
        <w:rPr>
          <w:sz w:val="16"/>
          <w:szCs w:val="16"/>
        </w:rPr>
        <w:t>l’</w:t>
      </w:r>
      <w:proofErr w:type="spellStart"/>
      <w:r>
        <w:rPr>
          <w:sz w:val="16"/>
          <w:szCs w:val="16"/>
        </w:rPr>
        <w:t>oeuvre</w:t>
      </w:r>
      <w:proofErr w:type="spellEnd"/>
      <w:r>
        <w:rPr>
          <w:sz w:val="16"/>
          <w:szCs w:val="16"/>
        </w:rPr>
        <w:t xml:space="preserve"> ,</w:t>
      </w:r>
      <w:proofErr w:type="gramEnd"/>
      <w:r>
        <w:rPr>
          <w:sz w:val="16"/>
          <w:szCs w:val="16"/>
        </w:rPr>
        <w:t xml:space="preserve"> frais de douanes, frais techniques, etc.) re</w:t>
      </w:r>
      <w:r>
        <w:rPr>
          <w:sz w:val="16"/>
          <w:szCs w:val="16"/>
        </w:rPr>
        <w:t xml:space="preserve">viendra à la PPA. </w:t>
      </w:r>
    </w:p>
    <w:p w14:paraId="00000052" w14:textId="77777777" w:rsidR="00537894" w:rsidRDefault="00537894">
      <w:pPr>
        <w:ind w:right="-339"/>
        <w:jc w:val="both"/>
        <w:rPr>
          <w:sz w:val="16"/>
          <w:szCs w:val="16"/>
        </w:rPr>
      </w:pPr>
    </w:p>
    <w:p w14:paraId="00000053" w14:textId="77777777" w:rsidR="00537894" w:rsidRDefault="006B0F8E">
      <w:pPr>
        <w:ind w:right="-339" w:firstLine="720"/>
        <w:jc w:val="both"/>
        <w:rPr>
          <w:sz w:val="16"/>
          <w:szCs w:val="16"/>
        </w:rPr>
      </w:pPr>
      <w:r>
        <w:rPr>
          <w:sz w:val="16"/>
          <w:szCs w:val="16"/>
          <w:u w:val="single"/>
        </w:rPr>
        <w:t>8. LOCATION</w:t>
      </w:r>
    </w:p>
    <w:p w14:paraId="00000054" w14:textId="77777777" w:rsidR="00537894" w:rsidRDefault="006B0F8E">
      <w:pPr>
        <w:ind w:right="-339"/>
        <w:jc w:val="both"/>
        <w:rPr>
          <w:sz w:val="16"/>
          <w:szCs w:val="16"/>
        </w:rPr>
      </w:pPr>
      <w:r>
        <w:rPr>
          <w:sz w:val="16"/>
          <w:szCs w:val="16"/>
        </w:rPr>
        <w:t xml:space="preserve">8.1    Advenant que la PPA reçoive un cachet ou toute autre forme de compensation pour la location de </w:t>
      </w:r>
      <w:proofErr w:type="gramStart"/>
      <w:r>
        <w:rPr>
          <w:sz w:val="16"/>
          <w:szCs w:val="16"/>
        </w:rPr>
        <w:t>l’œuvre ,autrement</w:t>
      </w:r>
      <w:proofErr w:type="gramEnd"/>
      <w:r>
        <w:rPr>
          <w:sz w:val="16"/>
          <w:szCs w:val="16"/>
        </w:rPr>
        <w:t xml:space="preserve"> que dans le cadre de l’article 7.1, les procédures relatives à la vente d’une œuvre d’art (article 4.1)</w:t>
      </w:r>
      <w:r>
        <w:rPr>
          <w:sz w:val="16"/>
          <w:szCs w:val="16"/>
        </w:rPr>
        <w:t xml:space="preserve"> seront appliquées. Dans ce cas, nonobstant l’article 3, la plus-value correspondra à :  1) la compensation totale reçue MOINS </w:t>
      </w:r>
      <w:proofErr w:type="gramStart"/>
      <w:r>
        <w:rPr>
          <w:sz w:val="16"/>
          <w:szCs w:val="16"/>
        </w:rPr>
        <w:t>2)l’ensemble</w:t>
      </w:r>
      <w:proofErr w:type="gramEnd"/>
      <w:r>
        <w:rPr>
          <w:sz w:val="16"/>
          <w:szCs w:val="16"/>
        </w:rPr>
        <w:t xml:space="preserve"> des dépenses encourues par la PPA (l’artiste aura le droit de demander les factures justificatives).</w:t>
      </w:r>
    </w:p>
    <w:p w14:paraId="00000055" w14:textId="77777777" w:rsidR="00537894" w:rsidRDefault="00537894">
      <w:pPr>
        <w:ind w:right="-339"/>
        <w:jc w:val="both"/>
        <w:rPr>
          <w:sz w:val="16"/>
          <w:szCs w:val="16"/>
          <w:shd w:val="clear" w:color="auto" w:fill="D0E0E3"/>
        </w:rPr>
      </w:pPr>
    </w:p>
    <w:p w14:paraId="00000056" w14:textId="77777777" w:rsidR="00537894" w:rsidRDefault="006B0F8E">
      <w:pPr>
        <w:ind w:right="-339" w:firstLine="720"/>
        <w:jc w:val="both"/>
        <w:rPr>
          <w:sz w:val="16"/>
          <w:szCs w:val="16"/>
          <w:u w:val="single"/>
        </w:rPr>
      </w:pPr>
      <w:r>
        <w:rPr>
          <w:sz w:val="16"/>
          <w:szCs w:val="16"/>
          <w:u w:val="single"/>
        </w:rPr>
        <w:t>9. DROIT DE L’</w:t>
      </w:r>
      <w:r>
        <w:rPr>
          <w:sz w:val="16"/>
          <w:szCs w:val="16"/>
          <w:u w:val="single"/>
        </w:rPr>
        <w:t>ARTISTE</w:t>
      </w:r>
    </w:p>
    <w:p w14:paraId="00000057" w14:textId="77777777" w:rsidR="00537894" w:rsidRDefault="006B0F8E">
      <w:pPr>
        <w:ind w:right="-339"/>
        <w:jc w:val="both"/>
        <w:rPr>
          <w:sz w:val="16"/>
          <w:szCs w:val="16"/>
        </w:rPr>
      </w:pPr>
      <w:r>
        <w:rPr>
          <w:sz w:val="16"/>
          <w:szCs w:val="16"/>
        </w:rPr>
        <w:t>9.1    L’artiste aura le droit, sous condition que demande en soit faite la PPA au plus tard quatre-vingt-dix (90) jours à l’avance, de reprendre l’œuvre pour une période n’excédant pas cent-vingt (120) jours afin de la présenter dans le cadre d’un</w:t>
      </w:r>
      <w:r>
        <w:rPr>
          <w:sz w:val="16"/>
          <w:szCs w:val="16"/>
        </w:rPr>
        <w:t>e exposition publique, le tout aux frais de l’artiste. Une autre demande devra être faite par l’artiste pour une période d'emprunt additionnelle. Dans cette occurrence, la contrepartie issue de cette présentation revient à l’artiste.</w:t>
      </w:r>
    </w:p>
    <w:p w14:paraId="00000058" w14:textId="77777777" w:rsidR="00537894" w:rsidRDefault="00537894">
      <w:pPr>
        <w:ind w:right="-339"/>
        <w:jc w:val="both"/>
        <w:rPr>
          <w:sz w:val="16"/>
          <w:szCs w:val="16"/>
        </w:rPr>
      </w:pPr>
    </w:p>
    <w:p w14:paraId="00000059" w14:textId="77777777" w:rsidR="00537894" w:rsidRDefault="006B0F8E">
      <w:pPr>
        <w:ind w:right="-339" w:firstLine="720"/>
        <w:jc w:val="both"/>
        <w:rPr>
          <w:sz w:val="16"/>
          <w:szCs w:val="16"/>
          <w:u w:val="single"/>
        </w:rPr>
      </w:pPr>
      <w:r>
        <w:rPr>
          <w:sz w:val="16"/>
          <w:szCs w:val="16"/>
          <w:u w:val="single"/>
        </w:rPr>
        <w:t>10. INTÉGRITÉ DE L’ŒU</w:t>
      </w:r>
      <w:r>
        <w:rPr>
          <w:sz w:val="16"/>
          <w:szCs w:val="16"/>
          <w:u w:val="single"/>
        </w:rPr>
        <w:t>VRE</w:t>
      </w:r>
    </w:p>
    <w:p w14:paraId="0000005A" w14:textId="77777777" w:rsidR="00537894" w:rsidRDefault="006B0F8E">
      <w:pPr>
        <w:ind w:right="-339"/>
        <w:jc w:val="both"/>
        <w:rPr>
          <w:sz w:val="16"/>
          <w:szCs w:val="16"/>
        </w:rPr>
      </w:pPr>
      <w:r>
        <w:rPr>
          <w:sz w:val="16"/>
          <w:szCs w:val="16"/>
        </w:rPr>
        <w:t>10.1.    La PPA s'engage à ne pas détruire, abîmer, altérer, modifier ou apporter quelque changement que ce soit à l’œuvre sans l’accord de l’artiste.</w:t>
      </w:r>
    </w:p>
    <w:p w14:paraId="0000005B" w14:textId="77777777" w:rsidR="00537894" w:rsidRDefault="006B0F8E">
      <w:pPr>
        <w:ind w:right="-339"/>
        <w:jc w:val="both"/>
        <w:rPr>
          <w:sz w:val="16"/>
          <w:szCs w:val="16"/>
        </w:rPr>
      </w:pPr>
      <w:r>
        <w:rPr>
          <w:sz w:val="16"/>
          <w:szCs w:val="16"/>
        </w:rPr>
        <w:t> </w:t>
      </w:r>
    </w:p>
    <w:p w14:paraId="0000005C" w14:textId="77777777" w:rsidR="00537894" w:rsidRDefault="006B0F8E">
      <w:pPr>
        <w:ind w:right="-339"/>
        <w:jc w:val="both"/>
        <w:rPr>
          <w:sz w:val="16"/>
          <w:szCs w:val="16"/>
          <w:u w:val="single"/>
        </w:rPr>
      </w:pPr>
      <w:r>
        <w:rPr>
          <w:sz w:val="16"/>
          <w:szCs w:val="16"/>
        </w:rPr>
        <w:t xml:space="preserve"> </w:t>
      </w:r>
      <w:r>
        <w:rPr>
          <w:sz w:val="16"/>
          <w:szCs w:val="16"/>
        </w:rPr>
        <w:tab/>
      </w:r>
      <w:r>
        <w:rPr>
          <w:sz w:val="16"/>
          <w:szCs w:val="16"/>
          <w:u w:val="single"/>
        </w:rPr>
        <w:t>11. RÉPARATIONS</w:t>
      </w:r>
    </w:p>
    <w:p w14:paraId="0000005D" w14:textId="77777777" w:rsidR="00537894" w:rsidRDefault="006B0F8E">
      <w:pPr>
        <w:ind w:right="-339"/>
        <w:jc w:val="both"/>
        <w:rPr>
          <w:sz w:val="16"/>
          <w:szCs w:val="16"/>
        </w:rPr>
      </w:pPr>
      <w:r>
        <w:rPr>
          <w:sz w:val="16"/>
          <w:szCs w:val="16"/>
        </w:rPr>
        <w:t>11.1    Au cas où l’œuvre serait endommagée, la PPA devra consulter l’artiste ava</w:t>
      </w:r>
      <w:r>
        <w:rPr>
          <w:sz w:val="16"/>
          <w:szCs w:val="16"/>
        </w:rPr>
        <w:t>nt de commencer toute réparation ou restauration et, si cela est réalisable, l’artiste aura la possibilité d’effectuer soi-même toute réparation ou restauration aux frais de la PPA.</w:t>
      </w:r>
    </w:p>
    <w:p w14:paraId="0000005E" w14:textId="77777777" w:rsidR="00537894" w:rsidRDefault="00537894">
      <w:pPr>
        <w:ind w:right="-339"/>
        <w:jc w:val="both"/>
        <w:rPr>
          <w:sz w:val="16"/>
          <w:szCs w:val="16"/>
        </w:rPr>
      </w:pPr>
    </w:p>
    <w:p w14:paraId="0000005F" w14:textId="77777777" w:rsidR="00537894" w:rsidRDefault="006B0F8E">
      <w:pPr>
        <w:ind w:right="-339" w:firstLine="720"/>
        <w:jc w:val="both"/>
        <w:rPr>
          <w:sz w:val="16"/>
          <w:szCs w:val="16"/>
          <w:u w:val="single"/>
        </w:rPr>
      </w:pPr>
      <w:r>
        <w:rPr>
          <w:sz w:val="16"/>
          <w:szCs w:val="16"/>
          <w:u w:val="single"/>
        </w:rPr>
        <w:t>12. REPRODUCTION</w:t>
      </w:r>
    </w:p>
    <w:p w14:paraId="00000060" w14:textId="77777777" w:rsidR="00537894" w:rsidRDefault="006B0F8E">
      <w:pPr>
        <w:ind w:right="-339"/>
        <w:jc w:val="both"/>
        <w:rPr>
          <w:sz w:val="16"/>
          <w:szCs w:val="16"/>
        </w:rPr>
      </w:pPr>
      <w:r>
        <w:rPr>
          <w:sz w:val="16"/>
          <w:szCs w:val="16"/>
        </w:rPr>
        <w:t xml:space="preserve">12.1    Tous les droits de reproduction et de copie de l’œuvre sont réservés à l’artiste. </w:t>
      </w:r>
    </w:p>
    <w:p w14:paraId="00000061" w14:textId="77777777" w:rsidR="00537894" w:rsidRDefault="00537894">
      <w:pPr>
        <w:ind w:right="-339"/>
        <w:jc w:val="both"/>
        <w:rPr>
          <w:sz w:val="16"/>
          <w:szCs w:val="16"/>
        </w:rPr>
      </w:pPr>
    </w:p>
    <w:p w14:paraId="00000062" w14:textId="77777777" w:rsidR="00537894" w:rsidRDefault="006B0F8E">
      <w:pPr>
        <w:ind w:right="-339" w:firstLine="720"/>
        <w:jc w:val="both"/>
        <w:rPr>
          <w:sz w:val="16"/>
          <w:szCs w:val="16"/>
          <w:u w:val="single"/>
        </w:rPr>
      </w:pPr>
      <w:r>
        <w:rPr>
          <w:sz w:val="16"/>
          <w:szCs w:val="16"/>
          <w:u w:val="single"/>
        </w:rPr>
        <w:t>13. INCESSIBILITÉ DES DROITS DE L’ARTISTE</w:t>
      </w:r>
    </w:p>
    <w:p w14:paraId="00000063" w14:textId="77777777" w:rsidR="00537894" w:rsidRDefault="006B0F8E">
      <w:pPr>
        <w:ind w:right="-339"/>
        <w:jc w:val="both"/>
        <w:rPr>
          <w:sz w:val="16"/>
          <w:szCs w:val="16"/>
        </w:rPr>
      </w:pPr>
      <w:r>
        <w:rPr>
          <w:sz w:val="16"/>
          <w:szCs w:val="16"/>
        </w:rPr>
        <w:t>13.1    Aucun droit prévu au profit de l’artiste par le présent contrat ne sera cessible par l’artiste de son vivant. Il e</w:t>
      </w:r>
      <w:r>
        <w:rPr>
          <w:sz w:val="16"/>
          <w:szCs w:val="16"/>
        </w:rPr>
        <w:t>st entendu que les clauses du présent contrat ne limitent d’aucune manière les droits reconnus par la loi.</w:t>
      </w:r>
    </w:p>
    <w:p w14:paraId="00000064" w14:textId="77777777" w:rsidR="00537894" w:rsidRDefault="00537894">
      <w:pPr>
        <w:ind w:right="-339"/>
        <w:jc w:val="both"/>
        <w:rPr>
          <w:sz w:val="16"/>
          <w:szCs w:val="16"/>
        </w:rPr>
      </w:pPr>
    </w:p>
    <w:p w14:paraId="00000065" w14:textId="77777777" w:rsidR="00537894" w:rsidRDefault="006B0F8E">
      <w:pPr>
        <w:ind w:right="-339" w:firstLine="720"/>
        <w:jc w:val="both"/>
        <w:rPr>
          <w:sz w:val="16"/>
          <w:szCs w:val="16"/>
          <w:u w:val="single"/>
        </w:rPr>
      </w:pPr>
      <w:r>
        <w:rPr>
          <w:sz w:val="16"/>
          <w:szCs w:val="16"/>
          <w:u w:val="single"/>
        </w:rPr>
        <w:t>14. EXPIRATION</w:t>
      </w:r>
    </w:p>
    <w:p w14:paraId="00000066" w14:textId="77777777" w:rsidR="00537894" w:rsidRDefault="006B0F8E">
      <w:pPr>
        <w:ind w:right="-339"/>
        <w:jc w:val="both"/>
        <w:rPr>
          <w:sz w:val="16"/>
          <w:szCs w:val="16"/>
        </w:rPr>
      </w:pPr>
      <w:r>
        <w:rPr>
          <w:sz w:val="16"/>
          <w:szCs w:val="16"/>
        </w:rPr>
        <w:t>14.1     Le présent contrat demeure en vigueur entre les Parties ainsi qu’entre toute personne appelée à leur succéder légalement. Le</w:t>
      </w:r>
      <w:r>
        <w:rPr>
          <w:sz w:val="16"/>
          <w:szCs w:val="16"/>
        </w:rPr>
        <w:t xml:space="preserve">s obligations de la </w:t>
      </w:r>
      <w:proofErr w:type="gramStart"/>
      <w:r>
        <w:rPr>
          <w:sz w:val="16"/>
          <w:szCs w:val="16"/>
        </w:rPr>
        <w:t>PPA  expirent</w:t>
      </w:r>
      <w:proofErr w:type="gramEnd"/>
      <w:r>
        <w:rPr>
          <w:sz w:val="16"/>
          <w:szCs w:val="16"/>
        </w:rPr>
        <w:t xml:space="preserve"> vingt et un (21) ans après le décès de l’artiste, ou, le cas échéant, après le décès de la personne conjointe survivante. Toutefois, les articles 7.1, 9.1 et 11.1 expirent au moment du décès de l’artiste. Les dispositions </w:t>
      </w:r>
      <w:r>
        <w:rPr>
          <w:sz w:val="16"/>
          <w:szCs w:val="16"/>
        </w:rPr>
        <w:t xml:space="preserve">de ces articles n’ont pas pour effet de limiter les droits reconnus à l’artiste par la loi. </w:t>
      </w:r>
    </w:p>
    <w:p w14:paraId="00000067" w14:textId="77777777" w:rsidR="00537894" w:rsidRDefault="00537894">
      <w:pPr>
        <w:ind w:right="-339"/>
        <w:jc w:val="both"/>
        <w:rPr>
          <w:sz w:val="16"/>
          <w:szCs w:val="16"/>
        </w:rPr>
      </w:pPr>
    </w:p>
    <w:p w14:paraId="00000068" w14:textId="77777777" w:rsidR="00537894" w:rsidRDefault="00537894">
      <w:pPr>
        <w:ind w:right="-339"/>
        <w:jc w:val="both"/>
        <w:rPr>
          <w:sz w:val="16"/>
          <w:szCs w:val="16"/>
        </w:rPr>
      </w:pPr>
    </w:p>
    <w:p w14:paraId="00000069" w14:textId="77777777" w:rsidR="00537894" w:rsidRDefault="00537894">
      <w:pPr>
        <w:ind w:right="-339"/>
        <w:jc w:val="both"/>
        <w:rPr>
          <w:sz w:val="16"/>
          <w:szCs w:val="16"/>
          <w:u w:val="single"/>
          <w:shd w:val="clear" w:color="auto" w:fill="FFF2CC"/>
        </w:rPr>
      </w:pPr>
    </w:p>
    <w:p w14:paraId="0000006A" w14:textId="77777777" w:rsidR="00537894" w:rsidRDefault="00537894">
      <w:pPr>
        <w:ind w:right="-339"/>
        <w:jc w:val="both"/>
        <w:rPr>
          <w:sz w:val="16"/>
          <w:szCs w:val="16"/>
          <w:u w:val="single"/>
          <w:shd w:val="clear" w:color="auto" w:fill="FFF2CC"/>
        </w:rPr>
      </w:pPr>
    </w:p>
    <w:p w14:paraId="0000006B" w14:textId="77777777" w:rsidR="00537894" w:rsidRDefault="006B0F8E">
      <w:pPr>
        <w:ind w:right="-339" w:firstLine="720"/>
        <w:jc w:val="both"/>
        <w:rPr>
          <w:sz w:val="16"/>
          <w:szCs w:val="16"/>
          <w:u w:val="single"/>
        </w:rPr>
      </w:pPr>
      <w:r>
        <w:rPr>
          <w:sz w:val="16"/>
          <w:szCs w:val="16"/>
          <w:u w:val="single"/>
        </w:rPr>
        <w:t>15. RENONCIATION TACITE</w:t>
      </w:r>
    </w:p>
    <w:p w14:paraId="0000006C" w14:textId="77777777" w:rsidR="00537894" w:rsidRDefault="006B0F8E">
      <w:pPr>
        <w:ind w:right="-339"/>
        <w:jc w:val="both"/>
        <w:rPr>
          <w:sz w:val="16"/>
          <w:szCs w:val="16"/>
        </w:rPr>
      </w:pPr>
      <w:r>
        <w:rPr>
          <w:sz w:val="16"/>
          <w:szCs w:val="16"/>
        </w:rPr>
        <w:t>15.1   La renonciation par l’une ou l’autre des Parties à l’une des clauses du présent contrat ne constitue pas une renonciation définitive et n’empêche pas l’application ultérieure de ladite clause. De même, le fait de ne pas exiger ponctuellement la stri</w:t>
      </w:r>
      <w:r>
        <w:rPr>
          <w:sz w:val="16"/>
          <w:szCs w:val="16"/>
        </w:rPr>
        <w:t>cte exécution d’une obligation n’équivaut pas à une renonciation future à cette obligation, qui demeure pleinement applicable.</w:t>
      </w:r>
    </w:p>
    <w:p w14:paraId="0000006D" w14:textId="77777777" w:rsidR="00537894" w:rsidRDefault="00537894">
      <w:pPr>
        <w:ind w:right="-339"/>
        <w:jc w:val="both"/>
        <w:rPr>
          <w:sz w:val="16"/>
          <w:szCs w:val="16"/>
        </w:rPr>
      </w:pPr>
    </w:p>
    <w:p w14:paraId="0000006E" w14:textId="77777777" w:rsidR="00537894" w:rsidRDefault="006B0F8E">
      <w:pPr>
        <w:ind w:right="-339" w:firstLine="720"/>
        <w:jc w:val="both"/>
        <w:rPr>
          <w:sz w:val="16"/>
          <w:szCs w:val="16"/>
          <w:u w:val="single"/>
        </w:rPr>
      </w:pPr>
      <w:r>
        <w:rPr>
          <w:sz w:val="16"/>
          <w:szCs w:val="16"/>
          <w:u w:val="single"/>
        </w:rPr>
        <w:t>16. MODIFICATION</w:t>
      </w:r>
    </w:p>
    <w:p w14:paraId="0000006F" w14:textId="77777777" w:rsidR="00537894" w:rsidRDefault="006B0F8E">
      <w:pPr>
        <w:ind w:right="-339"/>
        <w:jc w:val="both"/>
        <w:rPr>
          <w:sz w:val="16"/>
          <w:szCs w:val="16"/>
        </w:rPr>
      </w:pPr>
      <w:r>
        <w:rPr>
          <w:sz w:val="16"/>
          <w:szCs w:val="16"/>
        </w:rPr>
        <w:t>16.1    Le présent contrat ne pourra être modifié que par écrit et d’un commun accord entre les Parties.</w:t>
      </w:r>
    </w:p>
    <w:p w14:paraId="00000070" w14:textId="77777777" w:rsidR="00537894" w:rsidRDefault="00537894">
      <w:pPr>
        <w:ind w:right="-339"/>
        <w:jc w:val="both"/>
        <w:rPr>
          <w:sz w:val="16"/>
          <w:szCs w:val="16"/>
        </w:rPr>
      </w:pPr>
    </w:p>
    <w:p w14:paraId="00000071" w14:textId="77777777" w:rsidR="00537894" w:rsidRDefault="006B0F8E">
      <w:pPr>
        <w:ind w:right="-339" w:firstLine="720"/>
        <w:jc w:val="both"/>
        <w:rPr>
          <w:sz w:val="16"/>
          <w:szCs w:val="16"/>
          <w:u w:val="single"/>
        </w:rPr>
      </w:pPr>
      <w:r>
        <w:rPr>
          <w:sz w:val="16"/>
          <w:szCs w:val="16"/>
          <w:u w:val="single"/>
        </w:rPr>
        <w:t>17. H</w:t>
      </w:r>
      <w:r>
        <w:rPr>
          <w:sz w:val="16"/>
          <w:szCs w:val="16"/>
          <w:u w:val="single"/>
        </w:rPr>
        <w:t>ONORAIRES</w:t>
      </w:r>
    </w:p>
    <w:p w14:paraId="00000072" w14:textId="77777777" w:rsidR="00537894" w:rsidRDefault="006B0F8E">
      <w:pPr>
        <w:ind w:right="-339"/>
        <w:jc w:val="both"/>
        <w:rPr>
          <w:sz w:val="16"/>
          <w:szCs w:val="16"/>
        </w:rPr>
      </w:pPr>
      <w:r>
        <w:rPr>
          <w:sz w:val="16"/>
          <w:szCs w:val="16"/>
        </w:rPr>
        <w:t>17.1    Au cas où une action serait intentée par l’une des Parties contre l’autre pour non-respect d’une clause du présent contrat, la partie lésée pourra, en plus des dommages-intérêts éventuellement accordés, recouvrer, dans des limites raisonn</w:t>
      </w:r>
      <w:r>
        <w:rPr>
          <w:sz w:val="16"/>
          <w:szCs w:val="16"/>
        </w:rPr>
        <w:t>ables, les honoraires professionnels engagés.</w:t>
      </w:r>
    </w:p>
    <w:p w14:paraId="00000073" w14:textId="77777777" w:rsidR="00537894" w:rsidRDefault="00537894">
      <w:pPr>
        <w:ind w:right="-339"/>
        <w:jc w:val="both"/>
        <w:rPr>
          <w:sz w:val="16"/>
          <w:szCs w:val="16"/>
        </w:rPr>
      </w:pPr>
    </w:p>
    <w:p w14:paraId="00000074" w14:textId="77777777" w:rsidR="00537894" w:rsidRDefault="006B0F8E">
      <w:pPr>
        <w:ind w:right="-339" w:firstLine="720"/>
        <w:jc w:val="both"/>
        <w:rPr>
          <w:sz w:val="16"/>
          <w:szCs w:val="16"/>
          <w:u w:val="single"/>
        </w:rPr>
      </w:pPr>
      <w:r>
        <w:rPr>
          <w:sz w:val="16"/>
          <w:szCs w:val="16"/>
          <w:u w:val="single"/>
        </w:rPr>
        <w:t>18. ATTRIBUTION DE JURIDICTION</w:t>
      </w:r>
    </w:p>
    <w:p w14:paraId="00000075" w14:textId="77777777" w:rsidR="00537894" w:rsidRDefault="006B0F8E">
      <w:pPr>
        <w:ind w:right="-339"/>
        <w:jc w:val="both"/>
        <w:rPr>
          <w:sz w:val="16"/>
          <w:szCs w:val="16"/>
        </w:rPr>
      </w:pPr>
      <w:r>
        <w:rPr>
          <w:sz w:val="16"/>
          <w:szCs w:val="16"/>
        </w:rPr>
        <w:t>18.1    Le présent contrat est régi par les lois de la province de Québec. Tout litige entre les Parties relatif à l’interprétation ou à l’application du contrat et ne pouvant êt</w:t>
      </w:r>
      <w:r>
        <w:rPr>
          <w:sz w:val="16"/>
          <w:szCs w:val="16"/>
        </w:rPr>
        <w:t>re réglé à l’amiable sera porté devant les tribunaux du district judiciaire du domicile de l’artiste.</w:t>
      </w:r>
    </w:p>
    <w:p w14:paraId="00000076" w14:textId="77777777" w:rsidR="00537894" w:rsidRDefault="00537894">
      <w:pPr>
        <w:ind w:right="-339"/>
        <w:jc w:val="both"/>
        <w:rPr>
          <w:sz w:val="16"/>
          <w:szCs w:val="16"/>
        </w:rPr>
      </w:pPr>
    </w:p>
    <w:p w14:paraId="00000077" w14:textId="77777777" w:rsidR="00537894" w:rsidRDefault="006B0F8E">
      <w:pPr>
        <w:ind w:right="-339" w:firstLine="720"/>
        <w:jc w:val="both"/>
        <w:rPr>
          <w:sz w:val="16"/>
          <w:szCs w:val="16"/>
          <w:u w:val="single"/>
        </w:rPr>
      </w:pPr>
      <w:r>
        <w:rPr>
          <w:sz w:val="16"/>
          <w:szCs w:val="16"/>
          <w:u w:val="single"/>
        </w:rPr>
        <w:t>19. SIGNATURE DES PARTIES</w:t>
      </w:r>
    </w:p>
    <w:p w14:paraId="00000078" w14:textId="77777777" w:rsidR="00537894" w:rsidRDefault="006B0F8E">
      <w:pPr>
        <w:ind w:right="-339"/>
        <w:jc w:val="both"/>
        <w:rPr>
          <w:sz w:val="16"/>
          <w:szCs w:val="16"/>
        </w:rPr>
      </w:pPr>
      <w:r>
        <w:rPr>
          <w:sz w:val="16"/>
          <w:szCs w:val="16"/>
        </w:rPr>
        <w:t>19.1    Signé à _______________________, en deux exemplaires originaux. Chaque partie reconnaît avoir signé et reçu son exempla</w:t>
      </w:r>
      <w:r>
        <w:rPr>
          <w:sz w:val="16"/>
          <w:szCs w:val="16"/>
        </w:rPr>
        <w:t xml:space="preserve">ire. </w:t>
      </w:r>
    </w:p>
    <w:p w14:paraId="00000079" w14:textId="77777777" w:rsidR="00537894" w:rsidRDefault="00537894">
      <w:pPr>
        <w:ind w:right="-339"/>
        <w:jc w:val="both"/>
        <w:rPr>
          <w:sz w:val="16"/>
          <w:szCs w:val="16"/>
        </w:rPr>
      </w:pPr>
    </w:p>
    <w:p w14:paraId="0000007A" w14:textId="77777777" w:rsidR="00537894" w:rsidRDefault="00537894">
      <w:pPr>
        <w:ind w:right="-339"/>
        <w:jc w:val="both"/>
        <w:rPr>
          <w:sz w:val="16"/>
          <w:szCs w:val="16"/>
        </w:rPr>
      </w:pPr>
    </w:p>
    <w:p w14:paraId="0000007B" w14:textId="77777777" w:rsidR="00537894" w:rsidRDefault="00537894">
      <w:pPr>
        <w:ind w:right="-339"/>
        <w:jc w:val="both"/>
        <w:rPr>
          <w:sz w:val="16"/>
          <w:szCs w:val="16"/>
        </w:rPr>
      </w:pPr>
    </w:p>
    <w:p w14:paraId="0000007C" w14:textId="77777777" w:rsidR="00537894" w:rsidRDefault="00537894">
      <w:pPr>
        <w:ind w:right="-339"/>
        <w:jc w:val="both"/>
        <w:rPr>
          <w:sz w:val="16"/>
          <w:szCs w:val="16"/>
        </w:rPr>
      </w:pPr>
    </w:p>
    <w:p w14:paraId="0000007D" w14:textId="77777777" w:rsidR="00537894" w:rsidRDefault="00537894">
      <w:pPr>
        <w:ind w:right="-339"/>
        <w:jc w:val="both"/>
        <w:rPr>
          <w:sz w:val="16"/>
          <w:szCs w:val="16"/>
        </w:rPr>
      </w:pPr>
    </w:p>
    <w:p w14:paraId="0000007E" w14:textId="77777777" w:rsidR="00537894" w:rsidRDefault="006B0F8E">
      <w:pPr>
        <w:ind w:right="-339"/>
        <w:jc w:val="both"/>
        <w:rPr>
          <w:sz w:val="16"/>
          <w:szCs w:val="16"/>
        </w:rPr>
      </w:pPr>
      <w:r>
        <w:rPr>
          <w:sz w:val="16"/>
          <w:szCs w:val="16"/>
        </w:rPr>
        <w:t>Signature de l’artiste</w:t>
      </w:r>
      <w:proofErr w:type="gramStart"/>
      <w:r>
        <w:rPr>
          <w:sz w:val="16"/>
          <w:szCs w:val="16"/>
        </w:rPr>
        <w:t xml:space="preserve"> :_</w:t>
      </w:r>
      <w:proofErr w:type="gramEnd"/>
      <w:r>
        <w:rPr>
          <w:sz w:val="16"/>
          <w:szCs w:val="16"/>
        </w:rPr>
        <w:t>________________________________________</w:t>
      </w:r>
    </w:p>
    <w:p w14:paraId="0000007F" w14:textId="77777777" w:rsidR="00537894" w:rsidRDefault="00537894">
      <w:pPr>
        <w:ind w:right="-339"/>
        <w:jc w:val="both"/>
        <w:rPr>
          <w:sz w:val="16"/>
          <w:szCs w:val="16"/>
        </w:rPr>
      </w:pPr>
    </w:p>
    <w:p w14:paraId="00000080" w14:textId="77777777" w:rsidR="00537894" w:rsidRDefault="00537894">
      <w:pPr>
        <w:ind w:right="-339"/>
        <w:jc w:val="both"/>
        <w:rPr>
          <w:sz w:val="16"/>
          <w:szCs w:val="16"/>
        </w:rPr>
      </w:pPr>
    </w:p>
    <w:p w14:paraId="00000081" w14:textId="77777777" w:rsidR="00537894" w:rsidRDefault="00537894">
      <w:pPr>
        <w:ind w:right="-339"/>
        <w:jc w:val="both"/>
        <w:rPr>
          <w:sz w:val="16"/>
          <w:szCs w:val="16"/>
        </w:rPr>
      </w:pPr>
    </w:p>
    <w:p w14:paraId="00000082" w14:textId="77777777" w:rsidR="00537894" w:rsidRDefault="00537894">
      <w:pPr>
        <w:ind w:right="-339"/>
        <w:jc w:val="both"/>
        <w:rPr>
          <w:sz w:val="16"/>
          <w:szCs w:val="16"/>
        </w:rPr>
      </w:pPr>
    </w:p>
    <w:p w14:paraId="00000083" w14:textId="77777777" w:rsidR="00537894" w:rsidRDefault="006B0F8E">
      <w:pPr>
        <w:ind w:right="-339"/>
        <w:jc w:val="both"/>
        <w:rPr>
          <w:sz w:val="16"/>
          <w:szCs w:val="16"/>
        </w:rPr>
      </w:pPr>
      <w:r>
        <w:rPr>
          <w:sz w:val="16"/>
          <w:szCs w:val="16"/>
        </w:rPr>
        <w:t xml:space="preserve">Signature de la PPA : _________________________________________ </w:t>
      </w:r>
      <w:r>
        <w:rPr>
          <w:sz w:val="16"/>
          <w:szCs w:val="16"/>
          <w:u w:val="single"/>
        </w:rPr>
        <w:t xml:space="preserve">                                           </w:t>
      </w:r>
      <w:r>
        <w:rPr>
          <w:sz w:val="16"/>
          <w:szCs w:val="16"/>
        </w:rPr>
        <w:t xml:space="preserve">          </w:t>
      </w:r>
    </w:p>
    <w:p w14:paraId="00000084" w14:textId="77777777" w:rsidR="00537894" w:rsidRDefault="00537894">
      <w:pPr>
        <w:ind w:right="-339"/>
        <w:jc w:val="both"/>
        <w:rPr>
          <w:sz w:val="16"/>
          <w:szCs w:val="16"/>
        </w:rPr>
      </w:pPr>
    </w:p>
    <w:p w14:paraId="00000085" w14:textId="77777777" w:rsidR="00537894" w:rsidRDefault="00537894">
      <w:pPr>
        <w:ind w:right="-339"/>
        <w:jc w:val="both"/>
        <w:rPr>
          <w:sz w:val="16"/>
          <w:szCs w:val="16"/>
        </w:rPr>
      </w:pPr>
    </w:p>
    <w:p w14:paraId="00000086" w14:textId="77777777" w:rsidR="00537894" w:rsidRDefault="00537894">
      <w:pPr>
        <w:ind w:right="-339"/>
        <w:jc w:val="both"/>
        <w:rPr>
          <w:sz w:val="16"/>
          <w:szCs w:val="16"/>
        </w:rPr>
      </w:pPr>
    </w:p>
    <w:p w14:paraId="00000087" w14:textId="77777777" w:rsidR="00537894" w:rsidRDefault="006B0F8E">
      <w:pPr>
        <w:ind w:right="-339"/>
        <w:jc w:val="both"/>
        <w:rPr>
          <w:sz w:val="16"/>
          <w:szCs w:val="16"/>
          <w:u w:val="single"/>
        </w:rPr>
      </w:pPr>
      <w:r>
        <w:rPr>
          <w:sz w:val="16"/>
          <w:szCs w:val="16"/>
        </w:rPr>
        <w:t>Date : ____________________________________________________</w:t>
      </w:r>
      <w:r>
        <w:rPr>
          <w:sz w:val="16"/>
          <w:szCs w:val="16"/>
        </w:rPr>
        <w:tab/>
      </w:r>
      <w:r>
        <w:rPr>
          <w:sz w:val="16"/>
          <w:szCs w:val="16"/>
        </w:rPr>
        <w:tab/>
      </w:r>
      <w:r>
        <w:rPr>
          <w:sz w:val="16"/>
          <w:szCs w:val="16"/>
          <w:u w:val="single"/>
        </w:rPr>
        <w:t xml:space="preserve">                            </w:t>
      </w:r>
    </w:p>
    <w:p w14:paraId="00000088" w14:textId="77777777" w:rsidR="00537894" w:rsidRDefault="006B0F8E">
      <w:pPr>
        <w:ind w:right="-339"/>
        <w:jc w:val="both"/>
        <w:rPr>
          <w:sz w:val="16"/>
          <w:szCs w:val="16"/>
        </w:rPr>
      </w:pPr>
      <w:r>
        <w:rPr>
          <w:sz w:val="16"/>
          <w:szCs w:val="16"/>
        </w:rPr>
        <w:t xml:space="preserve"> </w:t>
      </w:r>
    </w:p>
    <w:p w14:paraId="00000089" w14:textId="77777777" w:rsidR="00537894" w:rsidRDefault="00537894">
      <w:pPr>
        <w:ind w:right="-339"/>
        <w:rPr>
          <w:sz w:val="16"/>
          <w:szCs w:val="16"/>
        </w:rPr>
      </w:pPr>
    </w:p>
    <w:p w14:paraId="0000008A" w14:textId="77777777" w:rsidR="00537894" w:rsidRDefault="00537894">
      <w:pPr>
        <w:ind w:right="-339"/>
        <w:rPr>
          <w:sz w:val="16"/>
          <w:szCs w:val="16"/>
        </w:rPr>
      </w:pPr>
    </w:p>
    <w:p w14:paraId="0000008B" w14:textId="77777777" w:rsidR="00537894" w:rsidRDefault="00537894">
      <w:pPr>
        <w:ind w:right="-339"/>
        <w:rPr>
          <w:sz w:val="16"/>
          <w:szCs w:val="16"/>
        </w:rPr>
      </w:pPr>
    </w:p>
    <w:p w14:paraId="0000008C" w14:textId="77777777" w:rsidR="00537894" w:rsidRDefault="00537894">
      <w:pPr>
        <w:ind w:right="-339"/>
        <w:rPr>
          <w:sz w:val="16"/>
          <w:szCs w:val="16"/>
        </w:rPr>
      </w:pPr>
    </w:p>
    <w:p w14:paraId="0000008D" w14:textId="77777777" w:rsidR="00537894" w:rsidRDefault="00537894">
      <w:pPr>
        <w:ind w:right="-339"/>
        <w:rPr>
          <w:sz w:val="16"/>
          <w:szCs w:val="16"/>
        </w:rPr>
      </w:pPr>
    </w:p>
    <w:p w14:paraId="0000008E" w14:textId="77777777" w:rsidR="00537894" w:rsidRDefault="00537894">
      <w:pPr>
        <w:ind w:right="-339"/>
        <w:rPr>
          <w:sz w:val="16"/>
          <w:szCs w:val="16"/>
        </w:rPr>
      </w:pPr>
    </w:p>
    <w:p w14:paraId="0000008F" w14:textId="77777777" w:rsidR="00537894" w:rsidRDefault="00537894">
      <w:pPr>
        <w:ind w:right="-339"/>
        <w:rPr>
          <w:sz w:val="16"/>
          <w:szCs w:val="16"/>
        </w:rPr>
      </w:pPr>
    </w:p>
    <w:p w14:paraId="00000090" w14:textId="77777777" w:rsidR="00537894" w:rsidRDefault="00537894">
      <w:pPr>
        <w:ind w:right="-339"/>
        <w:rPr>
          <w:sz w:val="16"/>
          <w:szCs w:val="16"/>
        </w:rPr>
      </w:pPr>
    </w:p>
    <w:p w14:paraId="00000091" w14:textId="77777777" w:rsidR="00537894" w:rsidRDefault="00537894">
      <w:pPr>
        <w:ind w:right="-339"/>
        <w:rPr>
          <w:sz w:val="16"/>
          <w:szCs w:val="16"/>
        </w:rPr>
      </w:pPr>
    </w:p>
    <w:p w14:paraId="00000092" w14:textId="77777777" w:rsidR="00537894" w:rsidRDefault="00537894">
      <w:pPr>
        <w:ind w:right="-339"/>
        <w:rPr>
          <w:sz w:val="16"/>
          <w:szCs w:val="16"/>
        </w:rPr>
      </w:pPr>
    </w:p>
    <w:p w14:paraId="00000093" w14:textId="77777777" w:rsidR="00537894" w:rsidRDefault="00537894">
      <w:pPr>
        <w:ind w:right="-339"/>
        <w:rPr>
          <w:sz w:val="16"/>
          <w:szCs w:val="16"/>
        </w:rPr>
      </w:pPr>
    </w:p>
    <w:p w14:paraId="00000094" w14:textId="77777777" w:rsidR="00537894" w:rsidRDefault="00537894">
      <w:pPr>
        <w:ind w:right="-339"/>
        <w:rPr>
          <w:sz w:val="16"/>
          <w:szCs w:val="16"/>
        </w:rPr>
      </w:pPr>
    </w:p>
    <w:p w14:paraId="00000095" w14:textId="77777777" w:rsidR="00537894" w:rsidRDefault="00537894">
      <w:pPr>
        <w:ind w:right="-339"/>
        <w:rPr>
          <w:sz w:val="16"/>
          <w:szCs w:val="16"/>
        </w:rPr>
      </w:pPr>
    </w:p>
    <w:p w14:paraId="00000096" w14:textId="77777777" w:rsidR="00537894" w:rsidRDefault="00537894">
      <w:pPr>
        <w:ind w:right="-339"/>
        <w:rPr>
          <w:sz w:val="16"/>
          <w:szCs w:val="16"/>
        </w:rPr>
      </w:pPr>
    </w:p>
    <w:p w14:paraId="00000097" w14:textId="77777777" w:rsidR="00537894" w:rsidRDefault="00537894">
      <w:pPr>
        <w:ind w:right="-339"/>
        <w:rPr>
          <w:sz w:val="16"/>
          <w:szCs w:val="16"/>
        </w:rPr>
      </w:pPr>
    </w:p>
    <w:p w14:paraId="00000098" w14:textId="77777777" w:rsidR="00537894" w:rsidRDefault="00537894">
      <w:pPr>
        <w:ind w:right="-339"/>
        <w:rPr>
          <w:sz w:val="16"/>
          <w:szCs w:val="16"/>
        </w:rPr>
      </w:pPr>
    </w:p>
    <w:p w14:paraId="00000099" w14:textId="77777777" w:rsidR="00537894" w:rsidRDefault="00537894">
      <w:pPr>
        <w:ind w:right="-339"/>
        <w:rPr>
          <w:sz w:val="16"/>
          <w:szCs w:val="16"/>
        </w:rPr>
      </w:pPr>
    </w:p>
    <w:p w14:paraId="0000009A" w14:textId="77777777" w:rsidR="00537894" w:rsidRDefault="00537894">
      <w:pPr>
        <w:ind w:right="-339"/>
        <w:rPr>
          <w:sz w:val="16"/>
          <w:szCs w:val="16"/>
        </w:rPr>
      </w:pPr>
    </w:p>
    <w:p w14:paraId="0000009B" w14:textId="77777777" w:rsidR="00537894" w:rsidRDefault="00537894">
      <w:pPr>
        <w:ind w:right="-339"/>
        <w:rPr>
          <w:sz w:val="16"/>
          <w:szCs w:val="16"/>
        </w:rPr>
      </w:pPr>
    </w:p>
    <w:p w14:paraId="0000009C" w14:textId="77777777" w:rsidR="00537894" w:rsidRDefault="00537894">
      <w:pPr>
        <w:ind w:right="-339"/>
        <w:rPr>
          <w:sz w:val="16"/>
          <w:szCs w:val="16"/>
        </w:rPr>
        <w:sectPr w:rsidR="00537894">
          <w:type w:val="continuous"/>
          <w:pgSz w:w="12240" w:h="15840"/>
          <w:pgMar w:top="850" w:right="850" w:bottom="850" w:left="850" w:header="720" w:footer="720" w:gutter="0"/>
          <w:cols w:num="2" w:space="720" w:equalWidth="0">
            <w:col w:w="4909" w:space="720"/>
            <w:col w:w="4909" w:space="0"/>
          </w:cols>
        </w:sectPr>
      </w:pPr>
    </w:p>
    <w:p w14:paraId="442352D4" w14:textId="77777777" w:rsidR="006B0F8E" w:rsidRDefault="006B0F8E">
      <w:pPr>
        <w:ind w:right="-339"/>
        <w:rPr>
          <w:sz w:val="20"/>
          <w:szCs w:val="20"/>
        </w:rPr>
      </w:pPr>
    </w:p>
    <w:p w14:paraId="0000009D" w14:textId="516FABEC" w:rsidR="00537894" w:rsidRDefault="006B0F8E">
      <w:pPr>
        <w:ind w:right="-339"/>
        <w:rPr>
          <w:sz w:val="20"/>
          <w:szCs w:val="20"/>
        </w:rPr>
      </w:pPr>
      <w:bookmarkStart w:id="0" w:name="_GoBack"/>
      <w:bookmarkEnd w:id="0"/>
      <w:r>
        <w:rPr>
          <w:sz w:val="20"/>
          <w:szCs w:val="20"/>
        </w:rPr>
        <w:lastRenderedPageBreak/>
        <w:t>ANNEXE I</w:t>
      </w:r>
    </w:p>
    <w:p w14:paraId="0000009E" w14:textId="77777777" w:rsidR="00537894" w:rsidRDefault="006B0F8E">
      <w:pPr>
        <w:ind w:right="-339"/>
        <w:rPr>
          <w:i/>
          <w:sz w:val="20"/>
          <w:szCs w:val="20"/>
        </w:rPr>
      </w:pPr>
      <w:r>
        <w:rPr>
          <w:i/>
          <w:sz w:val="20"/>
          <w:szCs w:val="20"/>
        </w:rPr>
        <w:t xml:space="preserve">CETTE </w:t>
      </w:r>
      <w:proofErr w:type="gramStart"/>
      <w:r>
        <w:rPr>
          <w:i/>
          <w:sz w:val="20"/>
          <w:szCs w:val="20"/>
        </w:rPr>
        <w:t>ANNEXE  EST</w:t>
      </w:r>
      <w:proofErr w:type="gramEnd"/>
      <w:r>
        <w:rPr>
          <w:i/>
          <w:sz w:val="20"/>
          <w:szCs w:val="20"/>
        </w:rPr>
        <w:t xml:space="preserve"> À REMPLIR LORS DE FUTURES VENTES DE L’ŒUVRE ET À JOINDRE AU « CONTRAT DE VENTE INITIALE D’UNE ŒUVRE D’ART ». </w:t>
      </w:r>
    </w:p>
    <w:p w14:paraId="0000009F" w14:textId="77777777" w:rsidR="00537894" w:rsidRDefault="00537894">
      <w:pPr>
        <w:ind w:right="-339"/>
        <w:rPr>
          <w:sz w:val="20"/>
          <w:szCs w:val="20"/>
        </w:rPr>
      </w:pPr>
    </w:p>
    <w:p w14:paraId="000000A0" w14:textId="77777777" w:rsidR="00537894" w:rsidRDefault="006B0F8E">
      <w:pPr>
        <w:ind w:right="-339"/>
        <w:jc w:val="center"/>
        <w:rPr>
          <w:b/>
          <w:sz w:val="20"/>
          <w:szCs w:val="20"/>
        </w:rPr>
      </w:pPr>
      <w:r>
        <w:rPr>
          <w:b/>
          <w:sz w:val="20"/>
          <w:szCs w:val="20"/>
        </w:rPr>
        <w:t>CONTRAT DE REVENTE ET ARCHIVES</w:t>
      </w:r>
    </w:p>
    <w:p w14:paraId="000000A1" w14:textId="77777777" w:rsidR="00537894" w:rsidRDefault="00537894">
      <w:pPr>
        <w:ind w:right="-339"/>
        <w:rPr>
          <w:b/>
          <w:sz w:val="20"/>
          <w:szCs w:val="20"/>
        </w:rPr>
      </w:pPr>
    </w:p>
    <w:p w14:paraId="000000A2" w14:textId="77777777" w:rsidR="00537894" w:rsidRDefault="006B0F8E">
      <w:pPr>
        <w:ind w:right="-339"/>
        <w:rPr>
          <w:sz w:val="20"/>
          <w:szCs w:val="20"/>
        </w:rPr>
      </w:pPr>
      <w:r>
        <w:rPr>
          <w:sz w:val="20"/>
          <w:szCs w:val="20"/>
        </w:rPr>
        <w:t>Ce  jour, ________________________________________(partie cédante) demeurant au (adresse)______</w:t>
      </w:r>
      <w:r>
        <w:rPr>
          <w:sz w:val="20"/>
          <w:szCs w:val="20"/>
        </w:rPr>
        <w:t>____________________________________________________________________________________</w:t>
      </w:r>
    </w:p>
    <w:p w14:paraId="000000A3" w14:textId="77777777" w:rsidR="00537894" w:rsidRDefault="00537894">
      <w:pPr>
        <w:ind w:right="-339"/>
        <w:rPr>
          <w:sz w:val="20"/>
          <w:szCs w:val="20"/>
        </w:rPr>
      </w:pPr>
    </w:p>
    <w:p w14:paraId="000000A4" w14:textId="77777777" w:rsidR="00537894" w:rsidRDefault="006B0F8E">
      <w:pPr>
        <w:ind w:right="-339"/>
        <w:rPr>
          <w:sz w:val="20"/>
          <w:szCs w:val="20"/>
        </w:rPr>
      </w:pPr>
      <w:proofErr w:type="gramStart"/>
      <w:r>
        <w:rPr>
          <w:sz w:val="20"/>
          <w:szCs w:val="20"/>
        </w:rPr>
        <w:t>a</w:t>
      </w:r>
      <w:proofErr w:type="gramEnd"/>
      <w:r>
        <w:rPr>
          <w:sz w:val="20"/>
          <w:szCs w:val="20"/>
        </w:rPr>
        <w:t xml:space="preserve"> vendu l’œuvre décrite ci-dessous : </w:t>
      </w:r>
    </w:p>
    <w:p w14:paraId="000000A5" w14:textId="77777777" w:rsidR="00537894" w:rsidRDefault="006B0F8E">
      <w:pPr>
        <w:numPr>
          <w:ilvl w:val="0"/>
          <w:numId w:val="6"/>
        </w:numPr>
        <w:ind w:right="-339"/>
        <w:rPr>
          <w:sz w:val="20"/>
          <w:szCs w:val="20"/>
        </w:rPr>
      </w:pPr>
      <w:r>
        <w:rPr>
          <w:sz w:val="20"/>
          <w:szCs w:val="20"/>
        </w:rPr>
        <w:t>Titre : ______________________________________________________________________________________</w:t>
      </w:r>
    </w:p>
    <w:p w14:paraId="000000A6" w14:textId="77777777" w:rsidR="00537894" w:rsidRDefault="006B0F8E">
      <w:pPr>
        <w:numPr>
          <w:ilvl w:val="0"/>
          <w:numId w:val="6"/>
        </w:numPr>
        <w:ind w:right="-339"/>
        <w:rPr>
          <w:sz w:val="20"/>
          <w:szCs w:val="20"/>
        </w:rPr>
      </w:pPr>
      <w:r>
        <w:rPr>
          <w:sz w:val="20"/>
          <w:szCs w:val="20"/>
        </w:rPr>
        <w:t>Année de création : _________________</w:t>
      </w:r>
      <w:r>
        <w:rPr>
          <w:sz w:val="20"/>
          <w:szCs w:val="20"/>
        </w:rPr>
        <w:t>__________________________________________________________</w:t>
      </w:r>
    </w:p>
    <w:p w14:paraId="000000A7" w14:textId="77777777" w:rsidR="00537894" w:rsidRDefault="006B0F8E">
      <w:pPr>
        <w:numPr>
          <w:ilvl w:val="0"/>
          <w:numId w:val="6"/>
        </w:numPr>
        <w:ind w:right="-339"/>
        <w:rPr>
          <w:sz w:val="20"/>
          <w:szCs w:val="20"/>
        </w:rPr>
      </w:pPr>
      <w:proofErr w:type="gramStart"/>
      <w:r>
        <w:rPr>
          <w:sz w:val="20"/>
          <w:szCs w:val="20"/>
        </w:rPr>
        <w:t>dimensions</w:t>
      </w:r>
      <w:proofErr w:type="gramEnd"/>
      <w:r>
        <w:rPr>
          <w:sz w:val="20"/>
          <w:szCs w:val="20"/>
        </w:rPr>
        <w:t xml:space="preserve"> approx.: __________________________________________________________________________ </w:t>
      </w:r>
    </w:p>
    <w:p w14:paraId="000000A8" w14:textId="77777777" w:rsidR="00537894" w:rsidRDefault="006B0F8E">
      <w:pPr>
        <w:numPr>
          <w:ilvl w:val="0"/>
          <w:numId w:val="6"/>
        </w:numPr>
        <w:ind w:right="-339"/>
        <w:rPr>
          <w:sz w:val="20"/>
          <w:szCs w:val="20"/>
        </w:rPr>
      </w:pPr>
      <w:r>
        <w:rPr>
          <w:sz w:val="20"/>
          <w:szCs w:val="20"/>
        </w:rPr>
        <w:t>Matériau/ technique : __________________________________________________________________________</w:t>
      </w:r>
    </w:p>
    <w:p w14:paraId="000000A9" w14:textId="77777777" w:rsidR="00537894" w:rsidRDefault="006B0F8E">
      <w:pPr>
        <w:numPr>
          <w:ilvl w:val="0"/>
          <w:numId w:val="6"/>
        </w:numPr>
        <w:ind w:right="-339"/>
        <w:rPr>
          <w:sz w:val="20"/>
          <w:szCs w:val="20"/>
        </w:rPr>
      </w:pPr>
      <w:r>
        <w:rPr>
          <w:sz w:val="20"/>
          <w:szCs w:val="20"/>
        </w:rPr>
        <w:t>Brèv</w:t>
      </w:r>
      <w:r>
        <w:rPr>
          <w:sz w:val="20"/>
          <w:szCs w:val="20"/>
        </w:rPr>
        <w:t>e description : ____________________________________________________________________________</w:t>
      </w:r>
    </w:p>
    <w:p w14:paraId="000000AA" w14:textId="77777777" w:rsidR="00537894" w:rsidRDefault="00537894">
      <w:pPr>
        <w:ind w:right="-339"/>
        <w:rPr>
          <w:sz w:val="20"/>
          <w:szCs w:val="20"/>
        </w:rPr>
      </w:pPr>
    </w:p>
    <w:p w14:paraId="000000AB" w14:textId="77777777" w:rsidR="00537894" w:rsidRDefault="006B0F8E">
      <w:pPr>
        <w:ind w:right="-339"/>
        <w:rPr>
          <w:sz w:val="20"/>
          <w:szCs w:val="20"/>
        </w:rPr>
      </w:pPr>
      <w:r>
        <w:rPr>
          <w:sz w:val="20"/>
          <w:szCs w:val="20"/>
        </w:rPr>
        <w:t xml:space="preserve">à ____________________________________________(nouvelle partie </w:t>
      </w:r>
      <w:proofErr w:type="spellStart"/>
      <w:r>
        <w:rPr>
          <w:sz w:val="20"/>
          <w:szCs w:val="20"/>
        </w:rPr>
        <w:t>acquérante</w:t>
      </w:r>
      <w:proofErr w:type="spellEnd"/>
      <w:r>
        <w:rPr>
          <w:sz w:val="20"/>
          <w:szCs w:val="20"/>
        </w:rPr>
        <w:t>) demeurant au (adresse)_________________________________________________________________</w:t>
      </w:r>
      <w:r>
        <w:rPr>
          <w:sz w:val="20"/>
          <w:szCs w:val="20"/>
        </w:rPr>
        <w:t>_________________________</w:t>
      </w:r>
    </w:p>
    <w:p w14:paraId="000000AC" w14:textId="77777777" w:rsidR="00537894" w:rsidRDefault="00537894">
      <w:pPr>
        <w:ind w:right="-339"/>
        <w:rPr>
          <w:sz w:val="20"/>
          <w:szCs w:val="20"/>
        </w:rPr>
      </w:pPr>
    </w:p>
    <w:p w14:paraId="000000AD" w14:textId="77777777" w:rsidR="00537894" w:rsidRDefault="006B0F8E">
      <w:pPr>
        <w:ind w:right="-339"/>
        <w:rPr>
          <w:sz w:val="20"/>
          <w:szCs w:val="20"/>
        </w:rPr>
      </w:pPr>
      <w:r>
        <w:rPr>
          <w:sz w:val="20"/>
          <w:szCs w:val="20"/>
        </w:rPr>
        <w:t xml:space="preserve">Les parties reconnaissances les valeurs suivantes : </w:t>
      </w:r>
    </w:p>
    <w:p w14:paraId="000000AE" w14:textId="77777777" w:rsidR="00537894" w:rsidRDefault="006B0F8E">
      <w:pPr>
        <w:numPr>
          <w:ilvl w:val="0"/>
          <w:numId w:val="1"/>
        </w:numPr>
        <w:ind w:right="-339"/>
        <w:rPr>
          <w:sz w:val="20"/>
          <w:szCs w:val="20"/>
        </w:rPr>
      </w:pPr>
      <w:r>
        <w:rPr>
          <w:sz w:val="20"/>
          <w:szCs w:val="20"/>
        </w:rPr>
        <w:t>Prix de la vente</w:t>
      </w:r>
      <w:proofErr w:type="gramStart"/>
      <w:r>
        <w:rPr>
          <w:sz w:val="20"/>
          <w:szCs w:val="20"/>
        </w:rPr>
        <w:t xml:space="preserve"> :_</w:t>
      </w:r>
      <w:proofErr w:type="gramEnd"/>
      <w:r>
        <w:rPr>
          <w:sz w:val="20"/>
          <w:szCs w:val="20"/>
        </w:rPr>
        <w:t xml:space="preserve">__________$CAD </w:t>
      </w:r>
    </w:p>
    <w:p w14:paraId="000000AF" w14:textId="77777777" w:rsidR="00537894" w:rsidRDefault="006B0F8E">
      <w:pPr>
        <w:numPr>
          <w:ilvl w:val="0"/>
          <w:numId w:val="1"/>
        </w:numPr>
        <w:ind w:right="-339"/>
        <w:rPr>
          <w:sz w:val="20"/>
          <w:szCs w:val="20"/>
        </w:rPr>
      </w:pPr>
      <w:r>
        <w:rPr>
          <w:sz w:val="20"/>
          <w:szCs w:val="20"/>
        </w:rPr>
        <w:t>Prix d’achat précédent</w:t>
      </w:r>
      <w:proofErr w:type="gramStart"/>
      <w:r>
        <w:rPr>
          <w:sz w:val="20"/>
          <w:szCs w:val="20"/>
        </w:rPr>
        <w:t xml:space="preserve"> :_</w:t>
      </w:r>
      <w:proofErr w:type="gramEnd"/>
      <w:r>
        <w:rPr>
          <w:sz w:val="20"/>
          <w:szCs w:val="20"/>
        </w:rPr>
        <w:t>________$CAD</w:t>
      </w:r>
    </w:p>
    <w:p w14:paraId="000000B0" w14:textId="77777777" w:rsidR="00537894" w:rsidRDefault="006B0F8E">
      <w:pPr>
        <w:numPr>
          <w:ilvl w:val="0"/>
          <w:numId w:val="1"/>
        </w:numPr>
        <w:ind w:right="-339"/>
        <w:rPr>
          <w:sz w:val="20"/>
          <w:szCs w:val="20"/>
        </w:rPr>
      </w:pPr>
      <w:r>
        <w:rPr>
          <w:sz w:val="20"/>
          <w:szCs w:val="20"/>
        </w:rPr>
        <w:t>Plus-value (soit le prix de la vente MOINS le prix d’achat précédent) : ______________$CAD</w:t>
      </w:r>
    </w:p>
    <w:p w14:paraId="000000B1" w14:textId="77777777" w:rsidR="00537894" w:rsidRDefault="00537894">
      <w:pPr>
        <w:ind w:right="-339"/>
        <w:rPr>
          <w:sz w:val="20"/>
          <w:szCs w:val="20"/>
        </w:rPr>
      </w:pPr>
    </w:p>
    <w:p w14:paraId="000000B2" w14:textId="77777777" w:rsidR="00537894" w:rsidRDefault="006B0F8E">
      <w:pPr>
        <w:ind w:right="-339"/>
        <w:rPr>
          <w:sz w:val="20"/>
          <w:szCs w:val="20"/>
        </w:rPr>
      </w:pPr>
      <w:r>
        <w:rPr>
          <w:sz w:val="20"/>
          <w:szCs w:val="20"/>
        </w:rPr>
        <w:t>Lors de la réception du paiement, la partie cédante s’engage à remettre, dans un délai raisonnable:</w:t>
      </w:r>
    </w:p>
    <w:p w14:paraId="000000B3" w14:textId="77777777" w:rsidR="00537894" w:rsidRDefault="006B0F8E">
      <w:pPr>
        <w:numPr>
          <w:ilvl w:val="0"/>
          <w:numId w:val="5"/>
        </w:numPr>
        <w:ind w:right="-339"/>
        <w:rPr>
          <w:sz w:val="20"/>
          <w:szCs w:val="20"/>
        </w:rPr>
      </w:pPr>
      <w:proofErr w:type="gramStart"/>
      <w:r>
        <w:rPr>
          <w:sz w:val="20"/>
          <w:szCs w:val="20"/>
        </w:rPr>
        <w:t>un</w:t>
      </w:r>
      <w:proofErr w:type="gramEnd"/>
      <w:r>
        <w:rPr>
          <w:sz w:val="20"/>
          <w:szCs w:val="20"/>
        </w:rPr>
        <w:t xml:space="preserve"> tiers (33%) de la </w:t>
      </w:r>
      <w:proofErr w:type="spellStart"/>
      <w:r>
        <w:rPr>
          <w:sz w:val="20"/>
          <w:szCs w:val="20"/>
        </w:rPr>
        <w:t>plus value</w:t>
      </w:r>
      <w:proofErr w:type="spellEnd"/>
      <w:r>
        <w:rPr>
          <w:sz w:val="20"/>
          <w:szCs w:val="20"/>
        </w:rPr>
        <w:t xml:space="preserve"> à l’artiste, représentant ______</w:t>
      </w:r>
      <w:r>
        <w:rPr>
          <w:sz w:val="20"/>
          <w:szCs w:val="20"/>
        </w:rPr>
        <w:t xml:space="preserve">___$CAD; </w:t>
      </w:r>
    </w:p>
    <w:p w14:paraId="000000B4" w14:textId="77777777" w:rsidR="00537894" w:rsidRDefault="006B0F8E">
      <w:pPr>
        <w:numPr>
          <w:ilvl w:val="0"/>
          <w:numId w:val="5"/>
        </w:numPr>
        <w:ind w:right="-339"/>
        <w:rPr>
          <w:sz w:val="20"/>
          <w:szCs w:val="20"/>
        </w:rPr>
      </w:pPr>
      <w:proofErr w:type="gramStart"/>
      <w:r>
        <w:rPr>
          <w:sz w:val="20"/>
          <w:szCs w:val="20"/>
        </w:rPr>
        <w:t>un</w:t>
      </w:r>
      <w:proofErr w:type="gramEnd"/>
      <w:r>
        <w:rPr>
          <w:sz w:val="20"/>
          <w:szCs w:val="20"/>
        </w:rPr>
        <w:t xml:space="preserve"> tiers (33%) de la </w:t>
      </w:r>
      <w:proofErr w:type="spellStart"/>
      <w:r>
        <w:rPr>
          <w:sz w:val="20"/>
          <w:szCs w:val="20"/>
        </w:rPr>
        <w:t>plus value</w:t>
      </w:r>
      <w:proofErr w:type="spellEnd"/>
      <w:r>
        <w:rPr>
          <w:sz w:val="20"/>
          <w:szCs w:val="20"/>
        </w:rPr>
        <w:t xml:space="preserve"> à l’organisme sans but lucratif (OSBL) en arts visuels de son choix, cela sans contrepartie (reçus fiscaux ou autre), représentant _________$CAD</w:t>
      </w:r>
    </w:p>
    <w:p w14:paraId="000000B5" w14:textId="77777777" w:rsidR="00537894" w:rsidRDefault="00537894">
      <w:pPr>
        <w:ind w:right="-339"/>
        <w:rPr>
          <w:sz w:val="20"/>
          <w:szCs w:val="20"/>
        </w:rPr>
      </w:pPr>
    </w:p>
    <w:p w14:paraId="000000B6" w14:textId="77777777" w:rsidR="00537894" w:rsidRDefault="00537894">
      <w:pPr>
        <w:ind w:right="-339"/>
        <w:rPr>
          <w:sz w:val="20"/>
          <w:szCs w:val="20"/>
        </w:rPr>
      </w:pPr>
    </w:p>
    <w:p w14:paraId="000000B7" w14:textId="77777777" w:rsidR="00537894" w:rsidRDefault="006B0F8E">
      <w:pPr>
        <w:ind w:right="-339"/>
        <w:rPr>
          <w:sz w:val="20"/>
          <w:szCs w:val="20"/>
        </w:rPr>
      </w:pPr>
      <w:r>
        <w:rPr>
          <w:sz w:val="20"/>
          <w:szCs w:val="20"/>
        </w:rPr>
        <w:t xml:space="preserve">La nouvelle partie </w:t>
      </w:r>
      <w:proofErr w:type="spellStart"/>
      <w:r>
        <w:rPr>
          <w:sz w:val="20"/>
          <w:szCs w:val="20"/>
        </w:rPr>
        <w:t>acquérante</w:t>
      </w:r>
      <w:proofErr w:type="spellEnd"/>
      <w:r>
        <w:rPr>
          <w:sz w:val="20"/>
          <w:szCs w:val="20"/>
        </w:rPr>
        <w:t xml:space="preserve"> ratifie par le présent contrat toutes</w:t>
      </w:r>
      <w:r>
        <w:rPr>
          <w:sz w:val="20"/>
          <w:szCs w:val="20"/>
        </w:rPr>
        <w:t xml:space="preserve"> les dispositions contenues dans le « CONTRAT DE VENTE INITIALE D’ŒUVRE D’ART » signé en date du ____________ </w:t>
      </w:r>
      <w:proofErr w:type="spellStart"/>
      <w:r>
        <w:rPr>
          <w:sz w:val="20"/>
          <w:szCs w:val="20"/>
        </w:rPr>
        <w:t>entre</w:t>
      </w:r>
      <w:proofErr w:type="spellEnd"/>
      <w:r>
        <w:rPr>
          <w:sz w:val="20"/>
          <w:szCs w:val="20"/>
        </w:rPr>
        <w:t xml:space="preserve"> : la première partie </w:t>
      </w:r>
      <w:proofErr w:type="spellStart"/>
      <w:r>
        <w:rPr>
          <w:sz w:val="20"/>
          <w:szCs w:val="20"/>
        </w:rPr>
        <w:t>acquérante</w:t>
      </w:r>
      <w:proofErr w:type="spellEnd"/>
      <w:r>
        <w:rPr>
          <w:sz w:val="20"/>
          <w:szCs w:val="20"/>
        </w:rPr>
        <w:t xml:space="preserve"> __________________ </w:t>
      </w:r>
      <w:proofErr w:type="gramStart"/>
      <w:r>
        <w:rPr>
          <w:sz w:val="20"/>
          <w:szCs w:val="20"/>
        </w:rPr>
        <w:t>et  l’artiste</w:t>
      </w:r>
      <w:proofErr w:type="gramEnd"/>
      <w:r>
        <w:rPr>
          <w:sz w:val="20"/>
          <w:szCs w:val="20"/>
        </w:rPr>
        <w:t xml:space="preserve"> : ____________________________________</w:t>
      </w:r>
    </w:p>
    <w:p w14:paraId="000000B8" w14:textId="77777777" w:rsidR="00537894" w:rsidRDefault="006B0F8E">
      <w:pPr>
        <w:ind w:right="-339"/>
        <w:rPr>
          <w:sz w:val="20"/>
          <w:szCs w:val="20"/>
        </w:rPr>
      </w:pPr>
      <w:proofErr w:type="gramStart"/>
      <w:r>
        <w:rPr>
          <w:sz w:val="20"/>
          <w:szCs w:val="20"/>
        </w:rPr>
        <w:t>et</w:t>
      </w:r>
      <w:proofErr w:type="gramEnd"/>
      <w:r>
        <w:rPr>
          <w:sz w:val="20"/>
          <w:szCs w:val="20"/>
        </w:rPr>
        <w:t xml:space="preserve"> déclare expressément reprendre à </w:t>
      </w:r>
      <w:r>
        <w:rPr>
          <w:sz w:val="20"/>
          <w:szCs w:val="20"/>
        </w:rPr>
        <w:t xml:space="preserve">son compte toutes les obligations à charge de la première partie </w:t>
      </w:r>
      <w:proofErr w:type="spellStart"/>
      <w:r>
        <w:rPr>
          <w:sz w:val="20"/>
          <w:szCs w:val="20"/>
        </w:rPr>
        <w:t>acquérante</w:t>
      </w:r>
      <w:proofErr w:type="spellEnd"/>
      <w:r>
        <w:rPr>
          <w:sz w:val="20"/>
          <w:szCs w:val="20"/>
        </w:rPr>
        <w:t xml:space="preserve"> dans ledit contrat et s’oblige à les respecter. </w:t>
      </w:r>
    </w:p>
    <w:p w14:paraId="000000B9" w14:textId="77777777" w:rsidR="00537894" w:rsidRDefault="00537894">
      <w:pPr>
        <w:ind w:right="-339"/>
        <w:rPr>
          <w:sz w:val="20"/>
          <w:szCs w:val="20"/>
        </w:rPr>
      </w:pPr>
    </w:p>
    <w:p w14:paraId="000000BA" w14:textId="77777777" w:rsidR="00537894" w:rsidRDefault="006B0F8E">
      <w:pPr>
        <w:ind w:right="-339"/>
        <w:rPr>
          <w:sz w:val="20"/>
          <w:szCs w:val="20"/>
        </w:rPr>
      </w:pPr>
      <w:r>
        <w:rPr>
          <w:sz w:val="20"/>
          <w:szCs w:val="20"/>
        </w:rPr>
        <w:t xml:space="preserve">Fait le ____/____/_________ </w:t>
      </w:r>
      <w:proofErr w:type="gramStart"/>
      <w:r>
        <w:rPr>
          <w:sz w:val="20"/>
          <w:szCs w:val="20"/>
        </w:rPr>
        <w:t>à  _</w:t>
      </w:r>
      <w:proofErr w:type="gramEnd"/>
      <w:r>
        <w:rPr>
          <w:sz w:val="20"/>
          <w:szCs w:val="20"/>
        </w:rPr>
        <w:t>___________________________________(ville)</w:t>
      </w:r>
    </w:p>
    <w:p w14:paraId="000000BB" w14:textId="77777777" w:rsidR="00537894" w:rsidRDefault="00537894">
      <w:pPr>
        <w:ind w:right="-339"/>
        <w:rPr>
          <w:sz w:val="20"/>
          <w:szCs w:val="20"/>
        </w:rPr>
      </w:pPr>
    </w:p>
    <w:p w14:paraId="000000BC" w14:textId="77777777" w:rsidR="00537894" w:rsidRDefault="00537894">
      <w:pPr>
        <w:ind w:right="-339"/>
        <w:rPr>
          <w:sz w:val="20"/>
          <w:szCs w:val="20"/>
        </w:rPr>
      </w:pPr>
    </w:p>
    <w:p w14:paraId="000000BD" w14:textId="77777777" w:rsidR="00537894" w:rsidRDefault="006B0F8E">
      <w:pPr>
        <w:ind w:right="-339"/>
        <w:rPr>
          <w:sz w:val="20"/>
          <w:szCs w:val="20"/>
        </w:rPr>
      </w:pPr>
      <w:r>
        <w:rPr>
          <w:sz w:val="20"/>
          <w:szCs w:val="20"/>
        </w:rPr>
        <w:t xml:space="preserve">Signatures : ________________________________        </w:t>
      </w:r>
      <w:r>
        <w:rPr>
          <w:sz w:val="20"/>
          <w:szCs w:val="20"/>
        </w:rPr>
        <w:t>___________________________________</w:t>
      </w:r>
    </w:p>
    <w:p w14:paraId="000000BE" w14:textId="77777777" w:rsidR="00537894" w:rsidRDefault="006B0F8E">
      <w:pPr>
        <w:ind w:right="-339"/>
        <w:rPr>
          <w:sz w:val="20"/>
          <w:szCs w:val="20"/>
        </w:rPr>
      </w:pPr>
      <w:r>
        <w:rPr>
          <w:sz w:val="20"/>
          <w:szCs w:val="20"/>
        </w:rPr>
        <w:tab/>
      </w:r>
      <w:r>
        <w:rPr>
          <w:sz w:val="20"/>
          <w:szCs w:val="20"/>
        </w:rPr>
        <w:tab/>
        <w:t xml:space="preserve">        </w:t>
      </w:r>
      <w:proofErr w:type="gramStart"/>
      <w:r>
        <w:rPr>
          <w:sz w:val="20"/>
          <w:szCs w:val="20"/>
        </w:rPr>
        <w:t>partie</w:t>
      </w:r>
      <w:proofErr w:type="gramEnd"/>
      <w:r>
        <w:rPr>
          <w:sz w:val="20"/>
          <w:szCs w:val="20"/>
        </w:rPr>
        <w:t xml:space="preserve"> cédante </w:t>
      </w:r>
      <w:r>
        <w:rPr>
          <w:sz w:val="20"/>
          <w:szCs w:val="20"/>
        </w:rPr>
        <w:tab/>
      </w:r>
      <w:r>
        <w:rPr>
          <w:sz w:val="20"/>
          <w:szCs w:val="20"/>
        </w:rPr>
        <w:tab/>
      </w:r>
      <w:r>
        <w:rPr>
          <w:sz w:val="20"/>
          <w:szCs w:val="20"/>
        </w:rPr>
        <w:tab/>
      </w:r>
      <w:r>
        <w:rPr>
          <w:sz w:val="20"/>
          <w:szCs w:val="20"/>
        </w:rPr>
        <w:tab/>
        <w:t xml:space="preserve">nouvelle partie </w:t>
      </w:r>
      <w:proofErr w:type="spellStart"/>
      <w:r>
        <w:rPr>
          <w:sz w:val="20"/>
          <w:szCs w:val="20"/>
        </w:rPr>
        <w:t>acquérante</w:t>
      </w:r>
      <w:proofErr w:type="spellEnd"/>
      <w:r>
        <w:rPr>
          <w:sz w:val="20"/>
          <w:szCs w:val="20"/>
        </w:rPr>
        <w:t xml:space="preserve"> </w:t>
      </w:r>
    </w:p>
    <w:p w14:paraId="000000BF" w14:textId="77777777" w:rsidR="00537894" w:rsidRDefault="00537894">
      <w:pPr>
        <w:ind w:right="-339"/>
        <w:rPr>
          <w:sz w:val="20"/>
          <w:szCs w:val="20"/>
        </w:rPr>
      </w:pPr>
    </w:p>
    <w:p w14:paraId="000000C0" w14:textId="77777777" w:rsidR="00537894" w:rsidRDefault="006B0F8E">
      <w:pPr>
        <w:ind w:right="-339"/>
        <w:rPr>
          <w:sz w:val="20"/>
          <w:szCs w:val="20"/>
        </w:rPr>
      </w:pPr>
      <w:r>
        <w:rPr>
          <w:sz w:val="20"/>
          <w:szCs w:val="20"/>
        </w:rPr>
        <w:t>AVIS</w:t>
      </w:r>
    </w:p>
    <w:p w14:paraId="000000C1" w14:textId="77777777" w:rsidR="00537894" w:rsidRDefault="006B0F8E">
      <w:pPr>
        <w:ind w:right="-339"/>
        <w:rPr>
          <w:sz w:val="20"/>
          <w:szCs w:val="20"/>
        </w:rPr>
      </w:pPr>
      <w:r>
        <w:rPr>
          <w:sz w:val="20"/>
          <w:szCs w:val="20"/>
        </w:rPr>
        <w:t>Les droits de propriété, de transfert, d’exposition et de reproduction de la présente œuvre sont soumis aux conditions prévues au « CONTRAT DE VENTE INITIALE</w:t>
      </w:r>
      <w:r>
        <w:rPr>
          <w:sz w:val="20"/>
          <w:szCs w:val="20"/>
        </w:rPr>
        <w:t xml:space="preserve"> D’ŒUVRE D’ART ». Un exemplaire original est conservé chez l'artiste _________________ :</w:t>
      </w:r>
    </w:p>
    <w:p w14:paraId="000000C2" w14:textId="77777777" w:rsidR="00537894" w:rsidRDefault="006B0F8E">
      <w:pPr>
        <w:ind w:left="720" w:right="-339"/>
        <w:rPr>
          <w:i/>
          <w:sz w:val="20"/>
          <w:szCs w:val="20"/>
        </w:rPr>
      </w:pPr>
      <w:r>
        <w:rPr>
          <w:i/>
          <w:sz w:val="20"/>
          <w:szCs w:val="20"/>
        </w:rPr>
        <w:t xml:space="preserve">Adresse domiciliaire : ________________________  </w:t>
      </w:r>
    </w:p>
    <w:p w14:paraId="000000C3" w14:textId="77777777" w:rsidR="00537894" w:rsidRDefault="006B0F8E">
      <w:pPr>
        <w:ind w:left="720" w:right="-339"/>
        <w:rPr>
          <w:i/>
          <w:sz w:val="20"/>
          <w:szCs w:val="20"/>
        </w:rPr>
      </w:pPr>
      <w:r>
        <w:rPr>
          <w:i/>
          <w:sz w:val="20"/>
          <w:szCs w:val="20"/>
        </w:rPr>
        <w:t xml:space="preserve">Numéro de téléphone : _______________________                                 </w:t>
      </w:r>
    </w:p>
    <w:p w14:paraId="000000C4" w14:textId="77777777" w:rsidR="00537894" w:rsidRDefault="006B0F8E">
      <w:pPr>
        <w:ind w:left="720" w:right="-339"/>
        <w:rPr>
          <w:sz w:val="20"/>
          <w:szCs w:val="20"/>
        </w:rPr>
      </w:pPr>
      <w:r>
        <w:rPr>
          <w:i/>
          <w:sz w:val="20"/>
          <w:szCs w:val="20"/>
        </w:rPr>
        <w:t>Adresse courriel : ___________________</w:t>
      </w:r>
      <w:r>
        <w:rPr>
          <w:i/>
          <w:sz w:val="20"/>
          <w:szCs w:val="20"/>
        </w:rPr>
        <w:t>________</w:t>
      </w:r>
      <w:r>
        <w:rPr>
          <w:sz w:val="20"/>
          <w:szCs w:val="20"/>
        </w:rPr>
        <w:t xml:space="preserve">  </w:t>
      </w:r>
    </w:p>
    <w:p w14:paraId="000000C5" w14:textId="77777777" w:rsidR="00537894" w:rsidRDefault="006B0F8E">
      <w:pPr>
        <w:ind w:left="720" w:right="-339"/>
        <w:rPr>
          <w:sz w:val="20"/>
          <w:szCs w:val="20"/>
        </w:rPr>
      </w:pPr>
      <w:r>
        <w:rPr>
          <w:sz w:val="20"/>
          <w:szCs w:val="20"/>
        </w:rPr>
        <w:t xml:space="preserve">               </w:t>
      </w:r>
    </w:p>
    <w:p w14:paraId="000000C6" w14:textId="77777777" w:rsidR="00537894" w:rsidRDefault="006B0F8E">
      <w:pPr>
        <w:ind w:right="-339"/>
        <w:rPr>
          <w:sz w:val="16"/>
          <w:szCs w:val="16"/>
        </w:rPr>
      </w:pPr>
      <w:r>
        <w:rPr>
          <w:sz w:val="20"/>
          <w:szCs w:val="20"/>
        </w:rPr>
        <w:t xml:space="preserve">Une copie vierge du </w:t>
      </w:r>
      <w:r>
        <w:rPr>
          <w:b/>
          <w:sz w:val="20"/>
          <w:szCs w:val="20"/>
        </w:rPr>
        <w:t>CONTRAT DE REVENTE ET ARCHIVES</w:t>
      </w:r>
      <w:r>
        <w:rPr>
          <w:sz w:val="20"/>
          <w:szCs w:val="20"/>
        </w:rPr>
        <w:t xml:space="preserve"> est accessible à l’adresse suivante : </w:t>
      </w:r>
      <w:hyperlink r:id="rId5">
        <w:r>
          <w:rPr>
            <w:color w:val="1155CC"/>
            <w:sz w:val="20"/>
            <w:szCs w:val="20"/>
            <w:u w:val="single"/>
          </w:rPr>
          <w:t>https://www.gabrielmondor.com/contratdeventeequitable</w:t>
        </w:r>
      </w:hyperlink>
      <w:r>
        <w:rPr>
          <w:sz w:val="20"/>
          <w:szCs w:val="20"/>
        </w:rPr>
        <w:t xml:space="preserve"> ou en contact</w:t>
      </w:r>
      <w:r>
        <w:rPr>
          <w:sz w:val="20"/>
          <w:szCs w:val="20"/>
        </w:rPr>
        <w:t xml:space="preserve">ant directement l’artiste. </w:t>
      </w:r>
    </w:p>
    <w:sectPr w:rsidR="00537894">
      <w:type w:val="continuous"/>
      <w:pgSz w:w="12240" w:h="15840"/>
      <w:pgMar w:top="850" w:right="850" w:bottom="850" w:left="850" w:header="720" w:footer="720" w:gutter="0"/>
      <w:cols w:space="720" w:equalWidth="0">
        <w:col w:w="10539"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67EA8"/>
    <w:multiLevelType w:val="multilevel"/>
    <w:tmpl w:val="6F625F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FF160B"/>
    <w:multiLevelType w:val="multilevel"/>
    <w:tmpl w:val="D3D08998"/>
    <w:lvl w:ilvl="0">
      <w:start w:val="1"/>
      <w:numFmt w:val="decimal"/>
      <w:lvlText w:val="%1."/>
      <w:lvlJc w:val="left"/>
      <w:pPr>
        <w:ind w:left="992"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4A128A3"/>
    <w:multiLevelType w:val="multilevel"/>
    <w:tmpl w:val="710A21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F1E5343"/>
    <w:multiLevelType w:val="multilevel"/>
    <w:tmpl w:val="F142356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34874C97"/>
    <w:multiLevelType w:val="multilevel"/>
    <w:tmpl w:val="21F416C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35DC778B"/>
    <w:multiLevelType w:val="multilevel"/>
    <w:tmpl w:val="E00CB4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3A9776CB"/>
    <w:multiLevelType w:val="multilevel"/>
    <w:tmpl w:val="4BF20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3"/>
  </w:num>
  <w:num w:numId="3">
    <w:abstractNumId w:val="4"/>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894"/>
    <w:rsid w:val="00537894"/>
    <w:rsid w:val="006B0F8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20F35"/>
  <w15:docId w15:val="{AFC0F7E5-E049-4556-AEDE-3881210A6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fr-CA"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abrielmondor.com/contratdeventeequitabl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2158</Words>
  <Characters>11870</Characters>
  <Application>Microsoft Office Word</Application>
  <DocSecurity>0</DocSecurity>
  <Lines>98</Lines>
  <Paragraphs>27</Paragraphs>
  <ScaleCrop>false</ScaleCrop>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gabriel mondor</cp:lastModifiedBy>
  <cp:revision>2</cp:revision>
  <dcterms:created xsi:type="dcterms:W3CDTF">2025-09-01T04:35:00Z</dcterms:created>
  <dcterms:modified xsi:type="dcterms:W3CDTF">2025-09-01T04:37:00Z</dcterms:modified>
</cp:coreProperties>
</file>